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BE7D" w14:textId="2BC38409" w:rsidR="00937F0D" w:rsidRPr="00845499" w:rsidRDefault="00F964CB" w:rsidP="00845499">
      <w:pPr>
        <w:jc w:val="center"/>
        <w:rPr>
          <w:rFonts w:cstheme="minorHAnsi"/>
          <w:b/>
          <w:bCs/>
          <w:sz w:val="32"/>
          <w:szCs w:val="32"/>
        </w:rPr>
      </w:pPr>
      <w:r w:rsidRPr="006738D1">
        <w:rPr>
          <w:rFonts w:cstheme="minorHAnsi"/>
          <w:b/>
          <w:bCs/>
          <w:sz w:val="32"/>
          <w:szCs w:val="32"/>
        </w:rPr>
        <w:t>CEIRIOG UCHAF COMMUNITY COUNCIL</w:t>
      </w:r>
    </w:p>
    <w:tbl>
      <w:tblPr>
        <w:tblStyle w:val="TableGrid"/>
        <w:tblW w:w="9067" w:type="dxa"/>
        <w:tblLook w:val="04A0" w:firstRow="1" w:lastRow="0" w:firstColumn="1" w:lastColumn="0" w:noHBand="0" w:noVBand="1"/>
      </w:tblPr>
      <w:tblGrid>
        <w:gridCol w:w="6091"/>
        <w:gridCol w:w="2976"/>
      </w:tblGrid>
      <w:tr w:rsidR="00374BFC" w:rsidRPr="006738D1" w14:paraId="35FA01C9" w14:textId="5B3C9F08" w:rsidTr="006738D1">
        <w:trPr>
          <w:trHeight w:val="2927"/>
        </w:trPr>
        <w:tc>
          <w:tcPr>
            <w:tcW w:w="6091" w:type="dxa"/>
          </w:tcPr>
          <w:p w14:paraId="5537FF87" w14:textId="6EDA1895" w:rsidR="00374BFC" w:rsidRPr="006738D1" w:rsidRDefault="00374BFC" w:rsidP="009A72A7">
            <w:pPr>
              <w:jc w:val="center"/>
              <w:rPr>
                <w:rFonts w:cstheme="minorHAnsi"/>
                <w:b/>
                <w:bCs/>
                <w:sz w:val="32"/>
                <w:szCs w:val="32"/>
              </w:rPr>
            </w:pPr>
            <w:r w:rsidRPr="006738D1">
              <w:rPr>
                <w:rFonts w:cstheme="minorHAnsi"/>
                <w:b/>
                <w:bCs/>
                <w:sz w:val="32"/>
                <w:szCs w:val="32"/>
              </w:rPr>
              <w:t>COMMUNITY COUNCIL MEETING</w:t>
            </w:r>
          </w:p>
          <w:p w14:paraId="0268A726" w14:textId="77777777" w:rsidR="00374BFC" w:rsidRPr="006738D1" w:rsidRDefault="00374BFC" w:rsidP="009A72A7">
            <w:pPr>
              <w:jc w:val="center"/>
              <w:rPr>
                <w:rFonts w:cstheme="minorHAnsi"/>
                <w:b/>
                <w:bCs/>
                <w:sz w:val="32"/>
                <w:szCs w:val="32"/>
              </w:rPr>
            </w:pPr>
          </w:p>
          <w:p w14:paraId="493298E5" w14:textId="38BDFB28" w:rsidR="00374BFC" w:rsidRPr="006738D1" w:rsidRDefault="00B063F8" w:rsidP="009A72A7">
            <w:pPr>
              <w:jc w:val="center"/>
              <w:rPr>
                <w:rFonts w:cstheme="minorHAnsi"/>
                <w:b/>
                <w:bCs/>
                <w:sz w:val="32"/>
                <w:szCs w:val="32"/>
              </w:rPr>
            </w:pPr>
            <w:r>
              <w:rPr>
                <w:rFonts w:cstheme="minorHAnsi"/>
                <w:b/>
                <w:bCs/>
                <w:sz w:val="32"/>
                <w:szCs w:val="32"/>
              </w:rPr>
              <w:t>5</w:t>
            </w:r>
            <w:r w:rsidRPr="00B063F8">
              <w:rPr>
                <w:rFonts w:cstheme="minorHAnsi"/>
                <w:b/>
                <w:bCs/>
                <w:sz w:val="32"/>
                <w:szCs w:val="32"/>
                <w:vertAlign w:val="superscript"/>
              </w:rPr>
              <w:t>th</w:t>
            </w:r>
            <w:r>
              <w:rPr>
                <w:rFonts w:cstheme="minorHAnsi"/>
                <w:b/>
                <w:bCs/>
                <w:sz w:val="32"/>
                <w:szCs w:val="32"/>
              </w:rPr>
              <w:t xml:space="preserve"> DECEMBER</w:t>
            </w:r>
            <w:r w:rsidR="00374BFC" w:rsidRPr="006738D1">
              <w:rPr>
                <w:rFonts w:cstheme="minorHAnsi"/>
                <w:b/>
                <w:bCs/>
                <w:sz w:val="32"/>
                <w:szCs w:val="32"/>
              </w:rPr>
              <w:t xml:space="preserve"> 202</w:t>
            </w:r>
            <w:r w:rsidR="002A358D">
              <w:rPr>
                <w:rFonts w:cstheme="minorHAnsi"/>
                <w:b/>
                <w:bCs/>
                <w:sz w:val="32"/>
                <w:szCs w:val="32"/>
              </w:rPr>
              <w:t>3</w:t>
            </w:r>
          </w:p>
        </w:tc>
        <w:tc>
          <w:tcPr>
            <w:tcW w:w="2976" w:type="dxa"/>
          </w:tcPr>
          <w:p w14:paraId="3424DD3B" w14:textId="77777777" w:rsidR="00374BFC" w:rsidRPr="006738D1" w:rsidRDefault="00374BFC" w:rsidP="00716811">
            <w:pPr>
              <w:rPr>
                <w:rFonts w:cstheme="minorHAnsi"/>
                <w:b/>
                <w:bCs/>
                <w:sz w:val="24"/>
                <w:szCs w:val="24"/>
              </w:rPr>
            </w:pPr>
            <w:r w:rsidRPr="006738D1">
              <w:rPr>
                <w:rFonts w:cstheme="minorHAnsi"/>
                <w:b/>
                <w:bCs/>
                <w:sz w:val="24"/>
                <w:szCs w:val="24"/>
              </w:rPr>
              <w:t xml:space="preserve">Present: </w:t>
            </w:r>
          </w:p>
          <w:p w14:paraId="0547DCFB" w14:textId="6C3DE7BF" w:rsidR="00374BFC" w:rsidRPr="006738D1" w:rsidRDefault="00374BFC" w:rsidP="00716811">
            <w:pPr>
              <w:rPr>
                <w:rFonts w:cstheme="minorHAnsi"/>
                <w:b/>
                <w:bCs/>
                <w:sz w:val="24"/>
                <w:szCs w:val="24"/>
              </w:rPr>
            </w:pPr>
            <w:r w:rsidRPr="006738D1">
              <w:rPr>
                <w:rFonts w:cstheme="minorHAnsi"/>
                <w:b/>
                <w:bCs/>
                <w:sz w:val="24"/>
                <w:szCs w:val="24"/>
              </w:rPr>
              <w:t xml:space="preserve">Cllr </w:t>
            </w:r>
            <w:r w:rsidR="007D674A">
              <w:rPr>
                <w:rFonts w:cstheme="minorHAnsi"/>
                <w:b/>
                <w:bCs/>
                <w:sz w:val="24"/>
                <w:szCs w:val="24"/>
              </w:rPr>
              <w:t xml:space="preserve">K </w:t>
            </w:r>
            <w:r w:rsidRPr="006738D1">
              <w:rPr>
                <w:rFonts w:cstheme="minorHAnsi"/>
                <w:b/>
                <w:bCs/>
                <w:sz w:val="24"/>
                <w:szCs w:val="24"/>
              </w:rPr>
              <w:t xml:space="preserve">Benning (Chair), </w:t>
            </w:r>
          </w:p>
          <w:p w14:paraId="430E9E68" w14:textId="73FC2003" w:rsidR="00102E53" w:rsidRDefault="00102E53" w:rsidP="00716811">
            <w:pPr>
              <w:rPr>
                <w:rFonts w:cstheme="minorHAnsi"/>
                <w:b/>
                <w:bCs/>
                <w:sz w:val="24"/>
                <w:szCs w:val="24"/>
              </w:rPr>
            </w:pPr>
            <w:r>
              <w:rPr>
                <w:rFonts w:cstheme="minorHAnsi"/>
                <w:b/>
                <w:bCs/>
                <w:sz w:val="24"/>
                <w:szCs w:val="24"/>
              </w:rPr>
              <w:t>Cllr D Berriman</w:t>
            </w:r>
          </w:p>
          <w:p w14:paraId="01C1D3F8" w14:textId="4D0C2D17" w:rsidR="00836B97" w:rsidRPr="006738D1" w:rsidRDefault="00836B97" w:rsidP="00716811">
            <w:pPr>
              <w:rPr>
                <w:rFonts w:cstheme="minorHAnsi"/>
                <w:b/>
                <w:bCs/>
                <w:sz w:val="24"/>
                <w:szCs w:val="24"/>
              </w:rPr>
            </w:pPr>
            <w:r>
              <w:rPr>
                <w:rFonts w:cstheme="minorHAnsi"/>
                <w:b/>
                <w:bCs/>
                <w:sz w:val="24"/>
                <w:szCs w:val="24"/>
              </w:rPr>
              <w:t xml:space="preserve">Cllr </w:t>
            </w:r>
            <w:r w:rsidR="007D674A">
              <w:rPr>
                <w:rFonts w:cstheme="minorHAnsi"/>
                <w:b/>
                <w:bCs/>
                <w:sz w:val="24"/>
                <w:szCs w:val="24"/>
              </w:rPr>
              <w:t xml:space="preserve">J </w:t>
            </w:r>
            <w:r>
              <w:rPr>
                <w:rFonts w:cstheme="minorHAnsi"/>
                <w:b/>
                <w:bCs/>
                <w:sz w:val="24"/>
                <w:szCs w:val="24"/>
              </w:rPr>
              <w:t>Claybrook</w:t>
            </w:r>
          </w:p>
          <w:p w14:paraId="642F5BC7" w14:textId="79024BFF" w:rsidR="00F361D1" w:rsidRDefault="008C7FA6" w:rsidP="00716811">
            <w:pPr>
              <w:rPr>
                <w:rFonts w:cstheme="minorHAnsi"/>
                <w:b/>
                <w:bCs/>
                <w:sz w:val="24"/>
                <w:szCs w:val="24"/>
              </w:rPr>
            </w:pPr>
            <w:r>
              <w:rPr>
                <w:rFonts w:cstheme="minorHAnsi"/>
                <w:b/>
                <w:bCs/>
                <w:sz w:val="24"/>
                <w:szCs w:val="24"/>
              </w:rPr>
              <w:t>Cllr A Jones</w:t>
            </w:r>
          </w:p>
          <w:p w14:paraId="4CCCEE06" w14:textId="77777777" w:rsidR="0022158B" w:rsidRDefault="0022158B" w:rsidP="0022158B">
            <w:pPr>
              <w:rPr>
                <w:rFonts w:cstheme="minorHAnsi"/>
                <w:b/>
                <w:bCs/>
                <w:sz w:val="24"/>
                <w:szCs w:val="24"/>
              </w:rPr>
            </w:pPr>
            <w:r>
              <w:rPr>
                <w:rFonts w:cstheme="minorHAnsi"/>
                <w:b/>
                <w:bCs/>
                <w:sz w:val="24"/>
                <w:szCs w:val="24"/>
              </w:rPr>
              <w:t>Cllr F Swogger</w:t>
            </w:r>
          </w:p>
          <w:p w14:paraId="0A3D52D8" w14:textId="77777777" w:rsidR="001E70FE" w:rsidRDefault="001E70FE" w:rsidP="00716811">
            <w:pPr>
              <w:rPr>
                <w:rFonts w:cstheme="minorHAnsi"/>
                <w:b/>
                <w:bCs/>
                <w:sz w:val="24"/>
                <w:szCs w:val="24"/>
              </w:rPr>
            </w:pPr>
          </w:p>
          <w:p w14:paraId="4C2BF117" w14:textId="621D4EA1" w:rsidR="0022158B" w:rsidRDefault="001E70FE" w:rsidP="00716811">
            <w:pPr>
              <w:rPr>
                <w:rFonts w:cstheme="minorHAnsi"/>
                <w:b/>
                <w:bCs/>
                <w:sz w:val="24"/>
                <w:szCs w:val="24"/>
              </w:rPr>
            </w:pPr>
            <w:r>
              <w:rPr>
                <w:rFonts w:cstheme="minorHAnsi"/>
                <w:b/>
                <w:bCs/>
                <w:sz w:val="24"/>
                <w:szCs w:val="24"/>
              </w:rPr>
              <w:t xml:space="preserve">County </w:t>
            </w:r>
            <w:r w:rsidR="00836B97">
              <w:rPr>
                <w:rFonts w:cstheme="minorHAnsi"/>
                <w:b/>
                <w:bCs/>
                <w:sz w:val="24"/>
                <w:szCs w:val="24"/>
              </w:rPr>
              <w:t>Cllr T Bates</w:t>
            </w:r>
          </w:p>
          <w:p w14:paraId="64B95074" w14:textId="61E70671" w:rsidR="00A3427F" w:rsidRDefault="00A3427F" w:rsidP="00716811">
            <w:pPr>
              <w:rPr>
                <w:rFonts w:cstheme="minorHAnsi"/>
                <w:b/>
                <w:bCs/>
                <w:sz w:val="24"/>
                <w:szCs w:val="24"/>
              </w:rPr>
            </w:pPr>
          </w:p>
          <w:p w14:paraId="58934ECE" w14:textId="7A86BCC7" w:rsidR="00464029" w:rsidRDefault="00464029" w:rsidP="00716811">
            <w:pPr>
              <w:rPr>
                <w:rFonts w:cstheme="minorHAnsi"/>
                <w:b/>
                <w:bCs/>
                <w:sz w:val="24"/>
                <w:szCs w:val="24"/>
              </w:rPr>
            </w:pPr>
            <w:r>
              <w:rPr>
                <w:rFonts w:cstheme="minorHAnsi"/>
                <w:b/>
                <w:bCs/>
                <w:sz w:val="24"/>
                <w:szCs w:val="24"/>
              </w:rPr>
              <w:t>Christina Brewin – Community Agent</w:t>
            </w:r>
          </w:p>
          <w:p w14:paraId="2620BD61" w14:textId="77777777" w:rsidR="00836B97" w:rsidRDefault="00836B97" w:rsidP="00716811">
            <w:pPr>
              <w:rPr>
                <w:rFonts w:cstheme="minorHAnsi"/>
                <w:b/>
                <w:bCs/>
                <w:sz w:val="24"/>
                <w:szCs w:val="24"/>
              </w:rPr>
            </w:pPr>
          </w:p>
          <w:p w14:paraId="5A3385ED" w14:textId="3010E775" w:rsidR="00374BFC" w:rsidRDefault="00374BFC" w:rsidP="00716811">
            <w:pPr>
              <w:rPr>
                <w:rFonts w:cstheme="minorHAnsi"/>
                <w:b/>
                <w:bCs/>
                <w:sz w:val="24"/>
                <w:szCs w:val="24"/>
              </w:rPr>
            </w:pPr>
            <w:r w:rsidRPr="006738D1">
              <w:rPr>
                <w:rFonts w:cstheme="minorHAnsi"/>
                <w:b/>
                <w:bCs/>
                <w:sz w:val="24"/>
                <w:szCs w:val="24"/>
              </w:rPr>
              <w:t>Clerk:</w:t>
            </w:r>
            <w:r w:rsidR="00E03454">
              <w:rPr>
                <w:rFonts w:cstheme="minorHAnsi"/>
                <w:b/>
                <w:bCs/>
                <w:sz w:val="24"/>
                <w:szCs w:val="24"/>
              </w:rPr>
              <w:t xml:space="preserve"> </w:t>
            </w:r>
            <w:r w:rsidRPr="00147111">
              <w:rPr>
                <w:rFonts w:cstheme="minorHAnsi"/>
                <w:b/>
                <w:bCs/>
                <w:sz w:val="24"/>
                <w:szCs w:val="24"/>
              </w:rPr>
              <w:t>Miles Matile</w:t>
            </w:r>
          </w:p>
          <w:p w14:paraId="0E52843C" w14:textId="348C8E25" w:rsidR="00AF63E1" w:rsidRDefault="00AF63E1" w:rsidP="00716811">
            <w:pPr>
              <w:rPr>
                <w:rFonts w:cstheme="minorHAnsi"/>
                <w:b/>
                <w:bCs/>
                <w:sz w:val="24"/>
                <w:szCs w:val="24"/>
              </w:rPr>
            </w:pPr>
            <w:r>
              <w:rPr>
                <w:rFonts w:cstheme="minorHAnsi"/>
                <w:b/>
                <w:bCs/>
                <w:sz w:val="24"/>
                <w:szCs w:val="24"/>
              </w:rPr>
              <w:t xml:space="preserve"> </w:t>
            </w:r>
          </w:p>
          <w:p w14:paraId="3FADD943" w14:textId="70BD41F5" w:rsidR="000B4BA5" w:rsidRPr="006738D1" w:rsidRDefault="000B4BA5" w:rsidP="000B4BA5">
            <w:pPr>
              <w:rPr>
                <w:rFonts w:cstheme="minorHAnsi"/>
                <w:b/>
                <w:bCs/>
              </w:rPr>
            </w:pPr>
          </w:p>
        </w:tc>
      </w:tr>
    </w:tbl>
    <w:p w14:paraId="09225199" w14:textId="1468A033" w:rsidR="00F964CB" w:rsidRDefault="00F964CB"/>
    <w:tbl>
      <w:tblPr>
        <w:tblStyle w:val="TableGrid"/>
        <w:tblW w:w="0" w:type="auto"/>
        <w:tblLook w:val="04A0" w:firstRow="1" w:lastRow="0" w:firstColumn="1" w:lastColumn="0" w:noHBand="0" w:noVBand="1"/>
      </w:tblPr>
      <w:tblGrid>
        <w:gridCol w:w="704"/>
        <w:gridCol w:w="3855"/>
        <w:gridCol w:w="3516"/>
        <w:gridCol w:w="941"/>
      </w:tblGrid>
      <w:tr w:rsidR="0071655D" w14:paraId="39778A34" w14:textId="77777777" w:rsidTr="00C90869">
        <w:tc>
          <w:tcPr>
            <w:tcW w:w="704" w:type="dxa"/>
          </w:tcPr>
          <w:p w14:paraId="4BF36A88" w14:textId="3F27B6B3" w:rsidR="0071655D" w:rsidRPr="006738D1" w:rsidRDefault="0071655D">
            <w:pPr>
              <w:rPr>
                <w:rFonts w:cstheme="minorHAnsi"/>
                <w:b/>
                <w:bCs/>
              </w:rPr>
            </w:pPr>
            <w:r>
              <w:rPr>
                <w:rFonts w:cstheme="minorHAnsi"/>
                <w:b/>
                <w:bCs/>
              </w:rPr>
              <w:t>1</w:t>
            </w:r>
          </w:p>
        </w:tc>
        <w:tc>
          <w:tcPr>
            <w:tcW w:w="3855" w:type="dxa"/>
          </w:tcPr>
          <w:p w14:paraId="4EBFF6C7" w14:textId="77777777" w:rsidR="0071655D" w:rsidRDefault="0071655D">
            <w:pPr>
              <w:rPr>
                <w:rFonts w:cstheme="minorHAnsi"/>
                <w:b/>
                <w:bCs/>
              </w:rPr>
            </w:pPr>
            <w:r w:rsidRPr="006738D1">
              <w:rPr>
                <w:rFonts w:cstheme="minorHAnsi"/>
                <w:b/>
                <w:bCs/>
              </w:rPr>
              <w:t>APOLOGIES</w:t>
            </w:r>
          </w:p>
          <w:p w14:paraId="6E7112F5" w14:textId="4553836A" w:rsidR="008C7FA6" w:rsidRPr="006738D1" w:rsidRDefault="008C7FA6">
            <w:pPr>
              <w:rPr>
                <w:rFonts w:cstheme="minorHAnsi"/>
                <w:b/>
                <w:bCs/>
              </w:rPr>
            </w:pPr>
          </w:p>
        </w:tc>
        <w:tc>
          <w:tcPr>
            <w:tcW w:w="3516" w:type="dxa"/>
          </w:tcPr>
          <w:p w14:paraId="3DF3E767" w14:textId="3A5EA8C3" w:rsidR="002C5698" w:rsidRDefault="002C5698">
            <w:pPr>
              <w:rPr>
                <w:rFonts w:cstheme="minorHAnsi"/>
                <w:b/>
                <w:bCs/>
              </w:rPr>
            </w:pPr>
            <w:r>
              <w:rPr>
                <w:rFonts w:cstheme="minorHAnsi"/>
                <w:b/>
                <w:bCs/>
              </w:rPr>
              <w:t>Cllr S Berriman</w:t>
            </w:r>
          </w:p>
          <w:p w14:paraId="02F1288F" w14:textId="5767A363" w:rsidR="00324902" w:rsidRPr="006738D1" w:rsidRDefault="00B063F8">
            <w:pPr>
              <w:rPr>
                <w:rFonts w:cstheme="minorHAnsi"/>
                <w:b/>
                <w:bCs/>
              </w:rPr>
            </w:pPr>
            <w:r>
              <w:rPr>
                <w:rFonts w:cstheme="minorHAnsi"/>
                <w:b/>
                <w:bCs/>
              </w:rPr>
              <w:t>Cllr G Jones</w:t>
            </w:r>
          </w:p>
        </w:tc>
        <w:tc>
          <w:tcPr>
            <w:tcW w:w="941" w:type="dxa"/>
            <w:shd w:val="clear" w:color="auto" w:fill="BFBFBF" w:themeFill="background1" w:themeFillShade="BF"/>
          </w:tcPr>
          <w:p w14:paraId="78ADAA9F" w14:textId="1EAB77E7" w:rsidR="0071655D" w:rsidRPr="006738D1" w:rsidRDefault="0071655D">
            <w:pPr>
              <w:rPr>
                <w:rFonts w:cstheme="minorHAnsi"/>
                <w:b/>
                <w:bCs/>
              </w:rPr>
            </w:pPr>
          </w:p>
        </w:tc>
      </w:tr>
      <w:tr w:rsidR="0071655D" w14:paraId="04BDFB52" w14:textId="77777777" w:rsidTr="00C90869">
        <w:tc>
          <w:tcPr>
            <w:tcW w:w="704" w:type="dxa"/>
          </w:tcPr>
          <w:p w14:paraId="70797F02" w14:textId="74EF4843" w:rsidR="0071655D" w:rsidRPr="006738D1" w:rsidRDefault="00263DC5">
            <w:pPr>
              <w:rPr>
                <w:rFonts w:cstheme="minorHAnsi"/>
                <w:b/>
                <w:bCs/>
              </w:rPr>
            </w:pPr>
            <w:r>
              <w:rPr>
                <w:rFonts w:cstheme="minorHAnsi"/>
                <w:b/>
                <w:bCs/>
              </w:rPr>
              <w:t>2</w:t>
            </w:r>
          </w:p>
        </w:tc>
        <w:tc>
          <w:tcPr>
            <w:tcW w:w="3855" w:type="dxa"/>
          </w:tcPr>
          <w:p w14:paraId="523C034B" w14:textId="18CC4B82" w:rsidR="0071655D" w:rsidRPr="006738D1" w:rsidRDefault="0071655D">
            <w:pPr>
              <w:rPr>
                <w:rFonts w:cstheme="minorHAnsi"/>
                <w:b/>
                <w:bCs/>
              </w:rPr>
            </w:pPr>
            <w:r w:rsidRPr="006738D1">
              <w:rPr>
                <w:rFonts w:cstheme="minorHAnsi"/>
                <w:b/>
                <w:bCs/>
              </w:rPr>
              <w:t>DECLARATION OF INTERESTS RELATED TO ANY AGENDA ITEM</w:t>
            </w:r>
          </w:p>
        </w:tc>
        <w:tc>
          <w:tcPr>
            <w:tcW w:w="3516" w:type="dxa"/>
          </w:tcPr>
          <w:p w14:paraId="63572BE9" w14:textId="517FE74E" w:rsidR="0071655D" w:rsidRPr="006738D1" w:rsidRDefault="0071655D">
            <w:pPr>
              <w:rPr>
                <w:rFonts w:cstheme="minorHAnsi"/>
                <w:b/>
                <w:bCs/>
              </w:rPr>
            </w:pPr>
            <w:r w:rsidRPr="006738D1">
              <w:rPr>
                <w:rFonts w:cstheme="minorHAnsi"/>
                <w:b/>
                <w:bCs/>
              </w:rPr>
              <w:t>NONE RECORDED</w:t>
            </w:r>
          </w:p>
        </w:tc>
        <w:tc>
          <w:tcPr>
            <w:tcW w:w="941" w:type="dxa"/>
            <w:shd w:val="clear" w:color="auto" w:fill="BFBFBF" w:themeFill="background1" w:themeFillShade="BF"/>
          </w:tcPr>
          <w:p w14:paraId="223C776B" w14:textId="77777777" w:rsidR="0071655D" w:rsidRPr="006738D1" w:rsidRDefault="0071655D">
            <w:pPr>
              <w:rPr>
                <w:rFonts w:cstheme="minorHAnsi"/>
                <w:b/>
                <w:bCs/>
              </w:rPr>
            </w:pPr>
          </w:p>
        </w:tc>
      </w:tr>
    </w:tbl>
    <w:p w14:paraId="4BCBA74F" w14:textId="77777777" w:rsidR="00305EBB" w:rsidRDefault="00305EBB"/>
    <w:tbl>
      <w:tblPr>
        <w:tblStyle w:val="TableGrid"/>
        <w:tblW w:w="9640" w:type="dxa"/>
        <w:tblInd w:w="-431" w:type="dxa"/>
        <w:tblLook w:val="04A0" w:firstRow="1" w:lastRow="0" w:firstColumn="1" w:lastColumn="0" w:noHBand="0" w:noVBand="1"/>
      </w:tblPr>
      <w:tblGrid>
        <w:gridCol w:w="789"/>
        <w:gridCol w:w="2250"/>
        <w:gridCol w:w="4190"/>
        <w:gridCol w:w="2411"/>
      </w:tblGrid>
      <w:tr w:rsidR="0015253D" w14:paraId="7EB9FFD0" w14:textId="77777777" w:rsidTr="001808D3">
        <w:tc>
          <w:tcPr>
            <w:tcW w:w="789" w:type="dxa"/>
          </w:tcPr>
          <w:p w14:paraId="0ABB1E37" w14:textId="36A1B872" w:rsidR="00C65F8E" w:rsidRPr="00E85D93" w:rsidRDefault="00E85D93">
            <w:pPr>
              <w:rPr>
                <w:b/>
                <w:bCs/>
              </w:rPr>
            </w:pPr>
            <w:r w:rsidRPr="00E85D93">
              <w:rPr>
                <w:b/>
                <w:bCs/>
              </w:rPr>
              <w:t>No</w:t>
            </w:r>
          </w:p>
        </w:tc>
        <w:tc>
          <w:tcPr>
            <w:tcW w:w="2250" w:type="dxa"/>
          </w:tcPr>
          <w:p w14:paraId="4782E5D8" w14:textId="5AFD3985" w:rsidR="00C65F8E" w:rsidRPr="00142EA3" w:rsidRDefault="006A5D5E">
            <w:pPr>
              <w:rPr>
                <w:rFonts w:cstheme="minorHAnsi"/>
                <w:b/>
                <w:bCs/>
              </w:rPr>
            </w:pPr>
            <w:r w:rsidRPr="00142EA3">
              <w:rPr>
                <w:rFonts w:cstheme="minorHAnsi"/>
                <w:b/>
                <w:bCs/>
              </w:rPr>
              <w:t>AGENDA ITEM</w:t>
            </w:r>
          </w:p>
        </w:tc>
        <w:tc>
          <w:tcPr>
            <w:tcW w:w="4190" w:type="dxa"/>
          </w:tcPr>
          <w:p w14:paraId="03B85C59" w14:textId="59ABF0CB" w:rsidR="00C65F8E" w:rsidRPr="00142EA3" w:rsidRDefault="006A5D5E">
            <w:pPr>
              <w:rPr>
                <w:rFonts w:cstheme="minorHAnsi"/>
                <w:b/>
                <w:bCs/>
              </w:rPr>
            </w:pPr>
            <w:r w:rsidRPr="00142EA3">
              <w:rPr>
                <w:rFonts w:cstheme="minorHAnsi"/>
                <w:b/>
                <w:bCs/>
              </w:rPr>
              <w:t>DISCUSSION</w:t>
            </w:r>
          </w:p>
        </w:tc>
        <w:tc>
          <w:tcPr>
            <w:tcW w:w="2411" w:type="dxa"/>
          </w:tcPr>
          <w:p w14:paraId="35CD5151" w14:textId="77777777" w:rsidR="00C65F8E" w:rsidRPr="00142EA3" w:rsidRDefault="006A5D5E">
            <w:pPr>
              <w:rPr>
                <w:rFonts w:cstheme="minorHAnsi"/>
                <w:b/>
                <w:bCs/>
              </w:rPr>
            </w:pPr>
            <w:r w:rsidRPr="00142EA3">
              <w:rPr>
                <w:rFonts w:cstheme="minorHAnsi"/>
                <w:b/>
                <w:bCs/>
              </w:rPr>
              <w:t xml:space="preserve">ACTION </w:t>
            </w:r>
          </w:p>
          <w:p w14:paraId="52BB83BE" w14:textId="46F4A233" w:rsidR="006A5D5E" w:rsidRPr="00142EA3" w:rsidRDefault="006A5D5E">
            <w:pPr>
              <w:rPr>
                <w:rFonts w:cstheme="minorHAnsi"/>
                <w:b/>
                <w:bCs/>
              </w:rPr>
            </w:pPr>
            <w:r w:rsidRPr="00142EA3">
              <w:rPr>
                <w:rFonts w:cstheme="minorHAnsi"/>
                <w:b/>
                <w:bCs/>
              </w:rPr>
              <w:t>WHO/WHEN</w:t>
            </w:r>
          </w:p>
        </w:tc>
      </w:tr>
      <w:tr w:rsidR="0015253D" w:rsidRPr="006738D1" w14:paraId="28C4A678" w14:textId="77777777" w:rsidTr="001808D3">
        <w:tc>
          <w:tcPr>
            <w:tcW w:w="789" w:type="dxa"/>
          </w:tcPr>
          <w:p w14:paraId="4097CF11" w14:textId="44F8104A" w:rsidR="00C65F8E" w:rsidRPr="0013436C" w:rsidRDefault="0060414B">
            <w:pPr>
              <w:rPr>
                <w:b/>
                <w:bCs/>
              </w:rPr>
            </w:pPr>
            <w:r>
              <w:rPr>
                <w:b/>
                <w:bCs/>
              </w:rPr>
              <w:t>3</w:t>
            </w:r>
          </w:p>
        </w:tc>
        <w:tc>
          <w:tcPr>
            <w:tcW w:w="2250" w:type="dxa"/>
          </w:tcPr>
          <w:p w14:paraId="192DB7FE" w14:textId="77777777" w:rsidR="00E71E2F" w:rsidRDefault="00FB720B">
            <w:pPr>
              <w:rPr>
                <w:rFonts w:cstheme="minorHAnsi"/>
              </w:rPr>
            </w:pPr>
            <w:r w:rsidRPr="006738D1">
              <w:rPr>
                <w:rFonts w:cstheme="minorHAnsi"/>
                <w:b/>
                <w:bCs/>
              </w:rPr>
              <w:t>MINUTES OF LAST MEETING</w:t>
            </w:r>
            <w:r w:rsidRPr="006738D1">
              <w:rPr>
                <w:rFonts w:cstheme="minorHAnsi"/>
              </w:rPr>
              <w:t xml:space="preserve"> </w:t>
            </w:r>
          </w:p>
          <w:p w14:paraId="1AEF866F" w14:textId="5B932926" w:rsidR="00C65F8E" w:rsidRPr="00E71E2F" w:rsidRDefault="00B063F8">
            <w:pPr>
              <w:rPr>
                <w:rFonts w:cstheme="minorHAnsi"/>
                <w:b/>
                <w:bCs/>
              </w:rPr>
            </w:pPr>
            <w:r>
              <w:rPr>
                <w:rFonts w:cstheme="minorHAnsi"/>
                <w:b/>
                <w:bCs/>
              </w:rPr>
              <w:t>7</w:t>
            </w:r>
            <w:r w:rsidRPr="00B063F8">
              <w:rPr>
                <w:rFonts w:cstheme="minorHAnsi"/>
                <w:b/>
                <w:bCs/>
                <w:vertAlign w:val="superscript"/>
              </w:rPr>
              <w:t>th</w:t>
            </w:r>
            <w:r>
              <w:rPr>
                <w:rFonts w:cstheme="minorHAnsi"/>
                <w:b/>
                <w:bCs/>
              </w:rPr>
              <w:t xml:space="preserve"> November</w:t>
            </w:r>
            <w:r w:rsidR="0060414B">
              <w:rPr>
                <w:rFonts w:cstheme="minorHAnsi"/>
                <w:b/>
                <w:bCs/>
              </w:rPr>
              <w:t xml:space="preserve"> 2023</w:t>
            </w:r>
            <w:r w:rsidR="00E71E2F" w:rsidRPr="00E71E2F">
              <w:rPr>
                <w:rFonts w:cstheme="minorHAnsi"/>
                <w:b/>
                <w:bCs/>
              </w:rPr>
              <w:t xml:space="preserve"> </w:t>
            </w:r>
          </w:p>
        </w:tc>
        <w:tc>
          <w:tcPr>
            <w:tcW w:w="4190" w:type="dxa"/>
          </w:tcPr>
          <w:p w14:paraId="38CEF7C1" w14:textId="686DA11F" w:rsidR="00B063F8" w:rsidRDefault="00FB720B">
            <w:pPr>
              <w:rPr>
                <w:rFonts w:cstheme="minorHAnsi"/>
                <w:b/>
                <w:bCs/>
              </w:rPr>
            </w:pPr>
            <w:r w:rsidRPr="006738D1">
              <w:rPr>
                <w:rFonts w:cstheme="minorHAnsi"/>
                <w:b/>
                <w:bCs/>
              </w:rPr>
              <w:t>A</w:t>
            </w:r>
            <w:r w:rsidR="0029273B">
              <w:rPr>
                <w:rFonts w:cstheme="minorHAnsi"/>
                <w:b/>
                <w:bCs/>
              </w:rPr>
              <w:t>PPROVED</w:t>
            </w:r>
            <w:r w:rsidR="00324902">
              <w:rPr>
                <w:rFonts w:cstheme="minorHAnsi"/>
                <w:b/>
                <w:bCs/>
              </w:rPr>
              <w:t>:</w:t>
            </w:r>
            <w:r w:rsidR="00B063F8">
              <w:rPr>
                <w:rFonts w:cstheme="minorHAnsi"/>
                <w:b/>
                <w:bCs/>
              </w:rPr>
              <w:t xml:space="preserve"> Subject to </w:t>
            </w:r>
            <w:r w:rsidR="005315E5">
              <w:rPr>
                <w:rFonts w:cstheme="minorHAnsi"/>
                <w:b/>
                <w:bCs/>
              </w:rPr>
              <w:t xml:space="preserve">the </w:t>
            </w:r>
            <w:r w:rsidR="00B063F8">
              <w:rPr>
                <w:rFonts w:cstheme="minorHAnsi"/>
                <w:b/>
                <w:bCs/>
              </w:rPr>
              <w:t>amendment:</w:t>
            </w:r>
          </w:p>
          <w:p w14:paraId="770376D5" w14:textId="73271FB5" w:rsidR="00B063F8" w:rsidRPr="00FA0AFD" w:rsidRDefault="00B063F8" w:rsidP="00B063F8">
            <w:pPr>
              <w:jc w:val="both"/>
            </w:pPr>
            <w:r w:rsidRPr="00BD346D">
              <w:rPr>
                <w:i/>
                <w:iCs/>
              </w:rPr>
              <w:t xml:space="preserve">8 (ii) The balance is </w:t>
            </w:r>
            <w:r w:rsidRPr="00BD346D">
              <w:rPr>
                <w:b/>
                <w:bCs/>
                <w:i/>
                <w:iCs/>
              </w:rPr>
              <w:t xml:space="preserve">£7,543.49 </w:t>
            </w:r>
            <w:r w:rsidRPr="00BD346D">
              <w:rPr>
                <w:i/>
                <w:iCs/>
              </w:rPr>
              <w:t>which includes the 2022/2023 carry-forward.</w:t>
            </w:r>
            <w:r w:rsidRPr="00BD346D">
              <w:rPr>
                <w:b/>
                <w:bCs/>
                <w:i/>
                <w:iCs/>
              </w:rPr>
              <w:t xml:space="preserve"> </w:t>
            </w:r>
            <w:r w:rsidRPr="00BD346D">
              <w:rPr>
                <w:i/>
                <w:iCs/>
              </w:rPr>
              <w:t>With the outstanding expenditure, the Council is projected to meet its 2023/2024 budget</w:t>
            </w:r>
            <w:r w:rsidRPr="00FA0AFD">
              <w:t>.</w:t>
            </w:r>
          </w:p>
          <w:p w14:paraId="0139B213" w14:textId="25012AAD" w:rsidR="00C65F8E" w:rsidRPr="006738D1" w:rsidRDefault="00B063F8">
            <w:pPr>
              <w:rPr>
                <w:rFonts w:cstheme="minorHAnsi"/>
                <w:b/>
                <w:bCs/>
              </w:rPr>
            </w:pPr>
            <w:r>
              <w:rPr>
                <w:rFonts w:cstheme="minorHAnsi"/>
                <w:b/>
                <w:bCs/>
              </w:rPr>
              <w:t xml:space="preserve"> </w:t>
            </w:r>
          </w:p>
          <w:p w14:paraId="2528C047" w14:textId="1821CD01" w:rsidR="00B008F1" w:rsidRDefault="00FB720B" w:rsidP="00B008F1">
            <w:pPr>
              <w:rPr>
                <w:rFonts w:cstheme="minorHAnsi"/>
              </w:rPr>
            </w:pPr>
            <w:r w:rsidRPr="006738D1">
              <w:rPr>
                <w:rFonts w:cstheme="minorHAnsi"/>
                <w:b/>
                <w:bCs/>
              </w:rPr>
              <w:t>PROP</w:t>
            </w:r>
            <w:r w:rsidR="004548D3" w:rsidRPr="006738D1">
              <w:rPr>
                <w:rFonts w:cstheme="minorHAnsi"/>
                <w:b/>
                <w:bCs/>
              </w:rPr>
              <w:t>O</w:t>
            </w:r>
            <w:r w:rsidRPr="006738D1">
              <w:rPr>
                <w:rFonts w:cstheme="minorHAnsi"/>
                <w:b/>
                <w:bCs/>
              </w:rPr>
              <w:t>SED</w:t>
            </w:r>
            <w:r w:rsidRPr="006738D1">
              <w:rPr>
                <w:rFonts w:cstheme="minorHAnsi"/>
              </w:rPr>
              <w:t xml:space="preserve"> </w:t>
            </w:r>
            <w:r w:rsidR="00752858">
              <w:rPr>
                <w:rFonts w:cstheme="minorHAnsi"/>
              </w:rPr>
              <w:t>:</w:t>
            </w:r>
            <w:r w:rsidR="00D12FDC">
              <w:rPr>
                <w:rFonts w:cstheme="minorHAnsi"/>
              </w:rPr>
              <w:t xml:space="preserve"> </w:t>
            </w:r>
            <w:r w:rsidR="00752858">
              <w:rPr>
                <w:rFonts w:cstheme="minorHAnsi"/>
              </w:rPr>
              <w:t xml:space="preserve"> </w:t>
            </w:r>
            <w:r w:rsidR="002C5698">
              <w:rPr>
                <w:rFonts w:cstheme="minorHAnsi"/>
              </w:rPr>
              <w:t xml:space="preserve">Cllr </w:t>
            </w:r>
            <w:r w:rsidR="005315E5">
              <w:rPr>
                <w:rFonts w:cstheme="minorHAnsi"/>
              </w:rPr>
              <w:t xml:space="preserve">F </w:t>
            </w:r>
            <w:r w:rsidR="002C5698">
              <w:rPr>
                <w:rFonts w:cstheme="minorHAnsi"/>
              </w:rPr>
              <w:t>Swogger</w:t>
            </w:r>
          </w:p>
          <w:p w14:paraId="72052032" w14:textId="43F86F50" w:rsidR="004548D3" w:rsidRPr="006738D1" w:rsidRDefault="004548D3" w:rsidP="00B008F1">
            <w:pPr>
              <w:rPr>
                <w:rFonts w:cstheme="minorHAnsi"/>
              </w:rPr>
            </w:pPr>
            <w:r w:rsidRPr="006738D1">
              <w:rPr>
                <w:rFonts w:cstheme="minorHAnsi"/>
                <w:b/>
                <w:bCs/>
              </w:rPr>
              <w:t>SECONDED</w:t>
            </w:r>
            <w:r w:rsidRPr="006738D1">
              <w:rPr>
                <w:rFonts w:cstheme="minorHAnsi"/>
              </w:rPr>
              <w:t xml:space="preserve">: </w:t>
            </w:r>
            <w:r w:rsidR="00D12FDC">
              <w:rPr>
                <w:rFonts w:cstheme="minorHAnsi"/>
              </w:rPr>
              <w:t xml:space="preserve"> </w:t>
            </w:r>
            <w:r w:rsidR="00EB7865">
              <w:rPr>
                <w:rFonts w:cstheme="minorHAnsi"/>
              </w:rPr>
              <w:t xml:space="preserve"> </w:t>
            </w:r>
            <w:r w:rsidR="002C5698">
              <w:rPr>
                <w:rFonts w:cstheme="minorHAnsi"/>
              </w:rPr>
              <w:t>Cllr A Jones</w:t>
            </w:r>
          </w:p>
        </w:tc>
        <w:tc>
          <w:tcPr>
            <w:tcW w:w="2411" w:type="dxa"/>
          </w:tcPr>
          <w:p w14:paraId="49B11021" w14:textId="77777777" w:rsidR="00C65F8E" w:rsidRPr="006738D1" w:rsidRDefault="00C65F8E">
            <w:pPr>
              <w:rPr>
                <w:rFonts w:cstheme="minorHAnsi"/>
              </w:rPr>
            </w:pPr>
          </w:p>
        </w:tc>
      </w:tr>
      <w:tr w:rsidR="0015253D" w:rsidRPr="006738D1" w14:paraId="64A1050F" w14:textId="77777777" w:rsidTr="001808D3">
        <w:tc>
          <w:tcPr>
            <w:tcW w:w="789" w:type="dxa"/>
          </w:tcPr>
          <w:p w14:paraId="1B331353" w14:textId="278EA8B2" w:rsidR="00C65F8E" w:rsidRPr="0013436C" w:rsidRDefault="00146577">
            <w:pPr>
              <w:rPr>
                <w:b/>
                <w:bCs/>
              </w:rPr>
            </w:pPr>
            <w:r>
              <w:rPr>
                <w:b/>
                <w:bCs/>
              </w:rPr>
              <w:t>4</w:t>
            </w:r>
          </w:p>
        </w:tc>
        <w:tc>
          <w:tcPr>
            <w:tcW w:w="2250" w:type="dxa"/>
          </w:tcPr>
          <w:p w14:paraId="117926CE" w14:textId="21649C33" w:rsidR="00540067" w:rsidRPr="007D7CA1" w:rsidRDefault="004548D3">
            <w:pPr>
              <w:rPr>
                <w:rFonts w:cstheme="minorHAnsi"/>
                <w:b/>
                <w:bCs/>
              </w:rPr>
            </w:pPr>
            <w:r w:rsidRPr="00BC5B55">
              <w:rPr>
                <w:rFonts w:cstheme="minorHAnsi"/>
                <w:b/>
                <w:bCs/>
              </w:rPr>
              <w:t xml:space="preserve">MATTERS ARISING  </w:t>
            </w:r>
          </w:p>
        </w:tc>
        <w:tc>
          <w:tcPr>
            <w:tcW w:w="4190" w:type="dxa"/>
            <w:shd w:val="clear" w:color="auto" w:fill="BFBFBF" w:themeFill="background1" w:themeFillShade="BF"/>
          </w:tcPr>
          <w:p w14:paraId="6FD26388" w14:textId="77777777" w:rsidR="00C65F8E" w:rsidRPr="006738D1" w:rsidRDefault="00C65F8E">
            <w:pPr>
              <w:rPr>
                <w:rFonts w:cstheme="minorHAnsi"/>
              </w:rPr>
            </w:pPr>
          </w:p>
        </w:tc>
        <w:tc>
          <w:tcPr>
            <w:tcW w:w="2411" w:type="dxa"/>
            <w:shd w:val="clear" w:color="auto" w:fill="BFBFBF" w:themeFill="background1" w:themeFillShade="BF"/>
          </w:tcPr>
          <w:p w14:paraId="7541492C" w14:textId="77777777" w:rsidR="00C65F8E" w:rsidRPr="006738D1" w:rsidRDefault="00C65F8E">
            <w:pPr>
              <w:rPr>
                <w:rFonts w:cstheme="minorHAnsi"/>
              </w:rPr>
            </w:pPr>
          </w:p>
        </w:tc>
      </w:tr>
      <w:tr w:rsidR="0015253D" w:rsidRPr="006738D1" w14:paraId="0B32AC06" w14:textId="77777777" w:rsidTr="001808D3">
        <w:trPr>
          <w:trHeight w:val="699"/>
        </w:trPr>
        <w:tc>
          <w:tcPr>
            <w:tcW w:w="789" w:type="dxa"/>
          </w:tcPr>
          <w:p w14:paraId="4982731B" w14:textId="0F0FAAF8" w:rsidR="00C65F8E" w:rsidRPr="0013436C" w:rsidRDefault="0060414B">
            <w:pPr>
              <w:rPr>
                <w:b/>
                <w:bCs/>
              </w:rPr>
            </w:pPr>
            <w:r>
              <w:rPr>
                <w:b/>
                <w:bCs/>
              </w:rPr>
              <w:t>4</w:t>
            </w:r>
            <w:r w:rsidR="00F72A8D" w:rsidRPr="0013436C">
              <w:rPr>
                <w:b/>
                <w:bCs/>
              </w:rPr>
              <w:t xml:space="preserve"> (</w:t>
            </w:r>
            <w:r w:rsidR="00BA03EB">
              <w:rPr>
                <w:b/>
                <w:bCs/>
              </w:rPr>
              <w:t>i</w:t>
            </w:r>
            <w:r w:rsidR="00F72A8D" w:rsidRPr="0013436C">
              <w:rPr>
                <w:b/>
                <w:bCs/>
              </w:rPr>
              <w:t>)</w:t>
            </w:r>
          </w:p>
        </w:tc>
        <w:tc>
          <w:tcPr>
            <w:tcW w:w="2250" w:type="dxa"/>
          </w:tcPr>
          <w:p w14:paraId="2C86A143" w14:textId="0C257C34" w:rsidR="002C6C50" w:rsidRPr="00D13AD6" w:rsidRDefault="00D13AD6" w:rsidP="00D13AD6">
            <w:pPr>
              <w:rPr>
                <w:rFonts w:cstheme="minorHAnsi"/>
                <w:b/>
                <w:bCs/>
              </w:rPr>
            </w:pPr>
            <w:r w:rsidRPr="00D13AD6">
              <w:rPr>
                <w:rFonts w:cstheme="minorHAnsi"/>
                <w:b/>
                <w:bCs/>
              </w:rPr>
              <w:t>POST HUTS/RESTS</w:t>
            </w:r>
          </w:p>
        </w:tc>
        <w:tc>
          <w:tcPr>
            <w:tcW w:w="4190" w:type="dxa"/>
          </w:tcPr>
          <w:p w14:paraId="43E541A2" w14:textId="67E2EB8B" w:rsidR="00C4499E" w:rsidRPr="00AE0CEF" w:rsidRDefault="007D7CA1" w:rsidP="00510C69">
            <w:pPr>
              <w:rPr>
                <w:rFonts w:cstheme="minorHAnsi"/>
              </w:rPr>
            </w:pPr>
            <w:r>
              <w:rPr>
                <w:rFonts w:cstheme="minorHAnsi"/>
              </w:rPr>
              <w:t xml:space="preserve">Cllr Swogger </w:t>
            </w:r>
            <w:r w:rsidR="00324902">
              <w:rPr>
                <w:rFonts w:cstheme="minorHAnsi"/>
              </w:rPr>
              <w:t xml:space="preserve">confirmed </w:t>
            </w:r>
            <w:r w:rsidR="002C5698">
              <w:rPr>
                <w:rFonts w:cstheme="minorHAnsi"/>
              </w:rPr>
              <w:t>that there are no further updates</w:t>
            </w:r>
            <w:r w:rsidR="005315E5">
              <w:rPr>
                <w:rFonts w:cstheme="minorHAnsi"/>
              </w:rPr>
              <w:t xml:space="preserve"> at this point</w:t>
            </w:r>
            <w:r w:rsidR="002C5698">
              <w:rPr>
                <w:rFonts w:cstheme="minorHAnsi"/>
              </w:rPr>
              <w:t>.</w:t>
            </w:r>
          </w:p>
        </w:tc>
        <w:tc>
          <w:tcPr>
            <w:tcW w:w="2411" w:type="dxa"/>
          </w:tcPr>
          <w:p w14:paraId="4D13C9D4" w14:textId="2E40FD3C" w:rsidR="00C90869" w:rsidRPr="006738D1" w:rsidRDefault="00C90869">
            <w:pPr>
              <w:rPr>
                <w:rFonts w:cstheme="minorHAnsi"/>
              </w:rPr>
            </w:pPr>
          </w:p>
        </w:tc>
      </w:tr>
      <w:tr w:rsidR="003A03CC" w14:paraId="5EA04A10" w14:textId="77777777" w:rsidTr="001808D3">
        <w:tc>
          <w:tcPr>
            <w:tcW w:w="789" w:type="dxa"/>
          </w:tcPr>
          <w:p w14:paraId="56BC6778" w14:textId="671EA962" w:rsidR="003A03CC" w:rsidRDefault="005930BC">
            <w:pPr>
              <w:rPr>
                <w:b/>
                <w:bCs/>
              </w:rPr>
            </w:pPr>
            <w:r>
              <w:rPr>
                <w:b/>
                <w:bCs/>
              </w:rPr>
              <w:t>4</w:t>
            </w:r>
            <w:r w:rsidR="003A03CC">
              <w:rPr>
                <w:b/>
                <w:bCs/>
              </w:rPr>
              <w:t xml:space="preserve"> (</w:t>
            </w:r>
            <w:r w:rsidR="001213E5">
              <w:rPr>
                <w:b/>
                <w:bCs/>
              </w:rPr>
              <w:t>i</w:t>
            </w:r>
            <w:r w:rsidR="00035C44">
              <w:rPr>
                <w:b/>
                <w:bCs/>
              </w:rPr>
              <w:t>i</w:t>
            </w:r>
            <w:r w:rsidR="003A03CC">
              <w:rPr>
                <w:b/>
                <w:bCs/>
              </w:rPr>
              <w:t>)</w:t>
            </w:r>
          </w:p>
        </w:tc>
        <w:tc>
          <w:tcPr>
            <w:tcW w:w="2250" w:type="dxa"/>
          </w:tcPr>
          <w:p w14:paraId="14DA4DD9" w14:textId="0F4FF7C4" w:rsidR="00D537D0" w:rsidRDefault="00D32825" w:rsidP="00836B97">
            <w:pPr>
              <w:rPr>
                <w:b/>
                <w:bCs/>
              </w:rPr>
            </w:pPr>
            <w:r>
              <w:rPr>
                <w:b/>
                <w:bCs/>
              </w:rPr>
              <w:t>CEMET</w:t>
            </w:r>
            <w:r w:rsidR="005C0733">
              <w:rPr>
                <w:b/>
                <w:bCs/>
              </w:rPr>
              <w:t>E</w:t>
            </w:r>
            <w:r>
              <w:rPr>
                <w:b/>
                <w:bCs/>
              </w:rPr>
              <w:t>RY AND GRAVEYARD UPDATE</w:t>
            </w:r>
          </w:p>
        </w:tc>
        <w:tc>
          <w:tcPr>
            <w:tcW w:w="4190" w:type="dxa"/>
          </w:tcPr>
          <w:p w14:paraId="680C7368" w14:textId="18132961" w:rsidR="00AF26C5" w:rsidRDefault="00314EAD" w:rsidP="00D221B5">
            <w:pPr>
              <w:pStyle w:val="ListParagraph"/>
              <w:numPr>
                <w:ilvl w:val="0"/>
                <w:numId w:val="10"/>
              </w:numPr>
              <w:ind w:left="405" w:hanging="284"/>
            </w:pPr>
            <w:r>
              <w:t>There has been a meeting with the Tree Officer</w:t>
            </w:r>
            <w:r w:rsidR="005315E5">
              <w:t xml:space="preserve"> from WCBC</w:t>
            </w:r>
            <w:r>
              <w:t xml:space="preserve"> for additional advice and </w:t>
            </w:r>
            <w:r w:rsidR="005315E5">
              <w:t xml:space="preserve">we are </w:t>
            </w:r>
            <w:r>
              <w:t>awaiting outcome</w:t>
            </w:r>
            <w:r w:rsidR="00D221B5">
              <w:t>.</w:t>
            </w:r>
          </w:p>
          <w:p w14:paraId="29C2FA0C" w14:textId="77024D5A" w:rsidR="00F17516" w:rsidRDefault="00F17516" w:rsidP="00D221B5">
            <w:pPr>
              <w:pStyle w:val="ListParagraph"/>
              <w:numPr>
                <w:ilvl w:val="0"/>
                <w:numId w:val="10"/>
              </w:numPr>
              <w:ind w:left="405" w:hanging="284"/>
            </w:pPr>
            <w:r>
              <w:t>To plan a public meeting in early 2024</w:t>
            </w:r>
          </w:p>
          <w:p w14:paraId="1494670D" w14:textId="5EC21560" w:rsidR="00D221B5" w:rsidRDefault="00D221B5" w:rsidP="00F17516">
            <w:pPr>
              <w:ind w:left="121"/>
            </w:pPr>
          </w:p>
          <w:p w14:paraId="15E93CDA" w14:textId="695C3BE8" w:rsidR="00314EAD" w:rsidRDefault="00314EAD" w:rsidP="00836B97"/>
        </w:tc>
        <w:tc>
          <w:tcPr>
            <w:tcW w:w="2411" w:type="dxa"/>
          </w:tcPr>
          <w:p w14:paraId="0867A459" w14:textId="77C65ECE" w:rsidR="00170DD1" w:rsidRDefault="002C5698" w:rsidP="00493217">
            <w:r>
              <w:t>Working Group to meet and advise accordingly.</w:t>
            </w:r>
          </w:p>
          <w:p w14:paraId="7E255BBC" w14:textId="77777777" w:rsidR="00F361D1" w:rsidRDefault="00F361D1" w:rsidP="00493217"/>
          <w:p w14:paraId="2FD02175" w14:textId="44AD3BA7" w:rsidR="00170DD1" w:rsidRPr="005460B9" w:rsidRDefault="00170DD1" w:rsidP="00493217"/>
        </w:tc>
      </w:tr>
      <w:tr w:rsidR="009E27E7" w14:paraId="261126C1" w14:textId="77777777" w:rsidTr="001808D3">
        <w:tc>
          <w:tcPr>
            <w:tcW w:w="789" w:type="dxa"/>
          </w:tcPr>
          <w:p w14:paraId="58BD0112" w14:textId="7DBB7907" w:rsidR="009E27E7" w:rsidRDefault="009C2C91" w:rsidP="009E27E7">
            <w:pPr>
              <w:rPr>
                <w:b/>
                <w:bCs/>
              </w:rPr>
            </w:pPr>
            <w:r>
              <w:rPr>
                <w:b/>
                <w:bCs/>
              </w:rPr>
              <w:t>4 (</w:t>
            </w:r>
            <w:r w:rsidR="00CC649E">
              <w:rPr>
                <w:b/>
                <w:bCs/>
              </w:rPr>
              <w:t>iii</w:t>
            </w:r>
            <w:r>
              <w:rPr>
                <w:b/>
                <w:bCs/>
              </w:rPr>
              <w:t>)</w:t>
            </w:r>
          </w:p>
        </w:tc>
        <w:tc>
          <w:tcPr>
            <w:tcW w:w="2250" w:type="dxa"/>
          </w:tcPr>
          <w:p w14:paraId="65DEEAF3" w14:textId="54068703" w:rsidR="009E27E7" w:rsidRDefault="009C2C91" w:rsidP="009E27E7">
            <w:pPr>
              <w:rPr>
                <w:b/>
                <w:bCs/>
              </w:rPr>
            </w:pPr>
            <w:r>
              <w:rPr>
                <w:b/>
                <w:bCs/>
              </w:rPr>
              <w:t>NATIONAL PARK UPDATE</w:t>
            </w:r>
          </w:p>
        </w:tc>
        <w:tc>
          <w:tcPr>
            <w:tcW w:w="4190" w:type="dxa"/>
          </w:tcPr>
          <w:p w14:paraId="3FDCBD85" w14:textId="1AB6AD38" w:rsidR="00852053" w:rsidRDefault="00CC649E" w:rsidP="00F30A83">
            <w:pPr>
              <w:pStyle w:val="ListParagraph"/>
              <w:numPr>
                <w:ilvl w:val="0"/>
                <w:numId w:val="7"/>
              </w:numPr>
              <w:ind w:left="263"/>
            </w:pPr>
            <w:r>
              <w:t xml:space="preserve">The Clerk has contacted NRW to seek an extension of the consultation period to allow for a community response and </w:t>
            </w:r>
            <w:r w:rsidR="005C0733">
              <w:t xml:space="preserve">there was a </w:t>
            </w:r>
            <w:r>
              <w:t xml:space="preserve">nil </w:t>
            </w:r>
            <w:r w:rsidR="00195AEA">
              <w:t>reply</w:t>
            </w:r>
            <w:r w:rsidR="00EF753C">
              <w:t>.</w:t>
            </w:r>
          </w:p>
          <w:p w14:paraId="01E4463C" w14:textId="7D46D601" w:rsidR="00195AEA" w:rsidRDefault="00195AEA" w:rsidP="00F30A83">
            <w:pPr>
              <w:pStyle w:val="ListParagraph"/>
              <w:numPr>
                <w:ilvl w:val="0"/>
                <w:numId w:val="7"/>
              </w:numPr>
              <w:ind w:left="263"/>
            </w:pPr>
            <w:r>
              <w:t>Cllr Bates informed the Council of funding problems with the other three Parks.</w:t>
            </w:r>
          </w:p>
          <w:p w14:paraId="33E85D32" w14:textId="263ABF09" w:rsidR="009E27E7" w:rsidRDefault="00A62952" w:rsidP="009E27E7">
            <w:r>
              <w:lastRenderedPageBreak/>
              <w:t xml:space="preserve"> </w:t>
            </w:r>
          </w:p>
        </w:tc>
        <w:tc>
          <w:tcPr>
            <w:tcW w:w="2411" w:type="dxa"/>
          </w:tcPr>
          <w:p w14:paraId="5C48347B" w14:textId="77777777" w:rsidR="009E27E7" w:rsidRDefault="009E27E7" w:rsidP="009E27E7"/>
          <w:p w14:paraId="2A8A939C" w14:textId="77777777" w:rsidR="00EF753C" w:rsidRDefault="00EF753C" w:rsidP="009E27E7"/>
          <w:p w14:paraId="38BE8155" w14:textId="77777777" w:rsidR="00EF753C" w:rsidRDefault="00EF753C" w:rsidP="009E27E7"/>
          <w:p w14:paraId="327F6065" w14:textId="77777777" w:rsidR="00EF753C" w:rsidRDefault="00EF753C" w:rsidP="009E27E7"/>
          <w:p w14:paraId="6A262FA1" w14:textId="77777777" w:rsidR="00EF753C" w:rsidRDefault="00EF753C" w:rsidP="009E27E7"/>
          <w:p w14:paraId="1290B04E" w14:textId="77777777" w:rsidR="00EF753C" w:rsidRDefault="00EF753C" w:rsidP="009E27E7"/>
          <w:p w14:paraId="744C16BC" w14:textId="06EB0635" w:rsidR="00EF753C" w:rsidRDefault="00EF753C" w:rsidP="009E27E7"/>
        </w:tc>
      </w:tr>
      <w:tr w:rsidR="00992899" w14:paraId="79966E93" w14:textId="77777777" w:rsidTr="001808D3">
        <w:tc>
          <w:tcPr>
            <w:tcW w:w="789" w:type="dxa"/>
          </w:tcPr>
          <w:p w14:paraId="4B5F680D" w14:textId="15E1A519" w:rsidR="00992899" w:rsidRPr="0013436C" w:rsidRDefault="00A34469">
            <w:pPr>
              <w:rPr>
                <w:b/>
                <w:bCs/>
              </w:rPr>
            </w:pPr>
            <w:r>
              <w:rPr>
                <w:b/>
                <w:bCs/>
              </w:rPr>
              <w:t>5</w:t>
            </w:r>
          </w:p>
        </w:tc>
        <w:tc>
          <w:tcPr>
            <w:tcW w:w="2250" w:type="dxa"/>
          </w:tcPr>
          <w:p w14:paraId="2627990F" w14:textId="6F7455A6" w:rsidR="00992899" w:rsidRDefault="0013436C">
            <w:pPr>
              <w:rPr>
                <w:b/>
                <w:bCs/>
              </w:rPr>
            </w:pPr>
            <w:r>
              <w:rPr>
                <w:b/>
                <w:bCs/>
              </w:rPr>
              <w:t>REPORTS</w:t>
            </w:r>
          </w:p>
        </w:tc>
        <w:tc>
          <w:tcPr>
            <w:tcW w:w="4190" w:type="dxa"/>
            <w:shd w:val="clear" w:color="auto" w:fill="BFBFBF" w:themeFill="background1" w:themeFillShade="BF"/>
          </w:tcPr>
          <w:p w14:paraId="5827A239" w14:textId="77777777" w:rsidR="00992899" w:rsidRDefault="00992899"/>
        </w:tc>
        <w:tc>
          <w:tcPr>
            <w:tcW w:w="2411" w:type="dxa"/>
            <w:shd w:val="clear" w:color="auto" w:fill="BFBFBF" w:themeFill="background1" w:themeFillShade="BF"/>
          </w:tcPr>
          <w:p w14:paraId="03875361" w14:textId="77777777" w:rsidR="00992899" w:rsidRPr="00981E87" w:rsidRDefault="00992899">
            <w:pPr>
              <w:rPr>
                <w:b/>
                <w:bCs/>
              </w:rPr>
            </w:pPr>
          </w:p>
        </w:tc>
      </w:tr>
      <w:tr w:rsidR="00170DD1" w14:paraId="0D0ABAD1" w14:textId="77777777" w:rsidTr="001808D3">
        <w:tc>
          <w:tcPr>
            <w:tcW w:w="789" w:type="dxa"/>
          </w:tcPr>
          <w:p w14:paraId="7CDDC7F7" w14:textId="23FF3477" w:rsidR="00170DD1" w:rsidRDefault="00170DD1">
            <w:pPr>
              <w:rPr>
                <w:b/>
                <w:bCs/>
              </w:rPr>
            </w:pPr>
            <w:r>
              <w:rPr>
                <w:b/>
                <w:bCs/>
              </w:rPr>
              <w:t>5 (i)</w:t>
            </w:r>
          </w:p>
        </w:tc>
        <w:tc>
          <w:tcPr>
            <w:tcW w:w="2250" w:type="dxa"/>
          </w:tcPr>
          <w:p w14:paraId="634D55D3" w14:textId="4AA3D0FA" w:rsidR="00170DD1" w:rsidRDefault="00170DD1">
            <w:pPr>
              <w:rPr>
                <w:b/>
                <w:bCs/>
              </w:rPr>
            </w:pPr>
            <w:r w:rsidRPr="00170DD1">
              <w:rPr>
                <w:b/>
                <w:bCs/>
              </w:rPr>
              <w:t>NORTH WALES POLICE</w:t>
            </w:r>
          </w:p>
        </w:tc>
        <w:tc>
          <w:tcPr>
            <w:tcW w:w="4190" w:type="dxa"/>
          </w:tcPr>
          <w:p w14:paraId="28E26CAD" w14:textId="76604419" w:rsidR="00EF753C" w:rsidRDefault="00EF753C" w:rsidP="00EF753C">
            <w:r>
              <w:t xml:space="preserve">There was no report. </w:t>
            </w:r>
            <w:r w:rsidR="00A5072C">
              <w:t xml:space="preserve">The Clerk has had apologies from both </w:t>
            </w:r>
            <w:r w:rsidR="005C0733">
              <w:t>officers,</w:t>
            </w:r>
            <w:r w:rsidR="00A5072C">
              <w:t xml:space="preserve"> and they confirmed that they are currently deployed </w:t>
            </w:r>
            <w:r w:rsidR="00195AEA">
              <w:t>upon</w:t>
            </w:r>
            <w:r w:rsidR="00A5072C">
              <w:t xml:space="preserve"> different operational responsibilities which makes attendance at meetings impossible due to shift patterns</w:t>
            </w:r>
            <w:r w:rsidR="005C0733">
              <w:t>.</w:t>
            </w:r>
            <w:r w:rsidR="00A5072C">
              <w:t xml:space="preserve"> </w:t>
            </w:r>
            <w:r w:rsidR="009E09CC">
              <w:t xml:space="preserve"> </w:t>
            </w:r>
          </w:p>
        </w:tc>
        <w:tc>
          <w:tcPr>
            <w:tcW w:w="2411" w:type="dxa"/>
          </w:tcPr>
          <w:p w14:paraId="116FE757" w14:textId="77777777" w:rsidR="00170DD1" w:rsidRDefault="00170DD1"/>
        </w:tc>
      </w:tr>
      <w:tr w:rsidR="000767C7" w14:paraId="6CECC026" w14:textId="77777777" w:rsidTr="001808D3">
        <w:tc>
          <w:tcPr>
            <w:tcW w:w="789" w:type="dxa"/>
          </w:tcPr>
          <w:p w14:paraId="5AE5EF4F" w14:textId="0B4C3ECE" w:rsidR="000767C7" w:rsidRDefault="000767C7">
            <w:pPr>
              <w:rPr>
                <w:b/>
                <w:bCs/>
              </w:rPr>
            </w:pPr>
            <w:r>
              <w:rPr>
                <w:b/>
                <w:bCs/>
              </w:rPr>
              <w:t>5 (ii)</w:t>
            </w:r>
          </w:p>
        </w:tc>
        <w:tc>
          <w:tcPr>
            <w:tcW w:w="2250" w:type="dxa"/>
          </w:tcPr>
          <w:p w14:paraId="421A8A82" w14:textId="713A3CBE" w:rsidR="000767C7" w:rsidRDefault="000767C7">
            <w:pPr>
              <w:rPr>
                <w:b/>
                <w:bCs/>
              </w:rPr>
            </w:pPr>
            <w:r>
              <w:rPr>
                <w:b/>
                <w:bCs/>
              </w:rPr>
              <w:t>COMMUNITY AGENT -UPDATE</w:t>
            </w:r>
          </w:p>
        </w:tc>
        <w:tc>
          <w:tcPr>
            <w:tcW w:w="4190" w:type="dxa"/>
          </w:tcPr>
          <w:p w14:paraId="4C79B63E" w14:textId="4E913BED" w:rsidR="000767C7" w:rsidRDefault="00745AB0" w:rsidP="00D25717">
            <w:r>
              <w:t>Christina Brewin attended:</w:t>
            </w:r>
          </w:p>
          <w:p w14:paraId="1A06C3C1" w14:textId="66D7DB54" w:rsidR="00745AB0" w:rsidRDefault="002C5698" w:rsidP="002C5698">
            <w:pPr>
              <w:pStyle w:val="ListParagraph"/>
              <w:numPr>
                <w:ilvl w:val="0"/>
                <w:numId w:val="7"/>
              </w:numPr>
              <w:ind w:left="399" w:hanging="399"/>
            </w:pPr>
            <w:r>
              <w:t xml:space="preserve">Provided the numbers of referrals for October and November. </w:t>
            </w:r>
          </w:p>
          <w:p w14:paraId="49018C90" w14:textId="77777777" w:rsidR="002C5698" w:rsidRDefault="002C5698" w:rsidP="002C5698">
            <w:pPr>
              <w:pStyle w:val="ListParagraph"/>
              <w:numPr>
                <w:ilvl w:val="0"/>
                <w:numId w:val="7"/>
              </w:numPr>
              <w:ind w:left="399" w:hanging="399"/>
            </w:pPr>
            <w:r>
              <w:t>The policy of strict confidentiality was endorsed however Christina was able to provide some generic information about the nature of referrals which included advice on energy, benefits, occupational health.</w:t>
            </w:r>
          </w:p>
          <w:p w14:paraId="483B09AE" w14:textId="17F8DC8A" w:rsidR="002C5698" w:rsidRDefault="002C5698" w:rsidP="002C5698">
            <w:pPr>
              <w:pStyle w:val="ListParagraph"/>
              <w:numPr>
                <w:ilvl w:val="0"/>
                <w:numId w:val="7"/>
              </w:numPr>
              <w:ind w:left="399" w:hanging="399"/>
            </w:pPr>
            <w:r>
              <w:t xml:space="preserve">Confirmed that the GP Surgery in Glyn had been contacted and there is no intention to reduce the current range of </w:t>
            </w:r>
            <w:r w:rsidR="005C0733">
              <w:t>services,</w:t>
            </w:r>
            <w:r>
              <w:t xml:space="preserve"> but this will require monitoring. </w:t>
            </w:r>
          </w:p>
          <w:p w14:paraId="3FAE435B" w14:textId="23EBAF31" w:rsidR="002C5698" w:rsidRDefault="002C5698" w:rsidP="002C5698">
            <w:pPr>
              <w:pStyle w:val="ListParagraph"/>
              <w:numPr>
                <w:ilvl w:val="0"/>
                <w:numId w:val="7"/>
              </w:numPr>
              <w:ind w:left="399" w:hanging="399"/>
            </w:pPr>
            <w:r>
              <w:t xml:space="preserve">See 8 (iii) and the proposal for a pilot to fund attendance of CAB workers into the Valley.  </w:t>
            </w:r>
          </w:p>
          <w:p w14:paraId="32886136" w14:textId="77777777" w:rsidR="002C5698" w:rsidRDefault="002C5698" w:rsidP="002C5698"/>
          <w:p w14:paraId="57F9E9DA" w14:textId="3D01C25C" w:rsidR="002C5698" w:rsidRDefault="002C5698" w:rsidP="002C5698">
            <w:r>
              <w:t xml:space="preserve">The </w:t>
            </w:r>
            <w:r w:rsidR="00BD346D">
              <w:t>Council</w:t>
            </w:r>
            <w:r>
              <w:t xml:space="preserve"> wanted to express their appreciation for all that Christina is doing in her role.</w:t>
            </w:r>
          </w:p>
          <w:p w14:paraId="0F406AC8" w14:textId="745BAD7E" w:rsidR="00745AB0" w:rsidRDefault="00745AB0" w:rsidP="00D25717"/>
        </w:tc>
        <w:tc>
          <w:tcPr>
            <w:tcW w:w="2411" w:type="dxa"/>
          </w:tcPr>
          <w:p w14:paraId="354D2E0F" w14:textId="77777777" w:rsidR="000767C7" w:rsidRDefault="000767C7"/>
        </w:tc>
      </w:tr>
      <w:tr w:rsidR="006A0CFB" w14:paraId="1050E334" w14:textId="77777777" w:rsidTr="001808D3">
        <w:tc>
          <w:tcPr>
            <w:tcW w:w="789" w:type="dxa"/>
          </w:tcPr>
          <w:p w14:paraId="08466006" w14:textId="071223C8" w:rsidR="00622A25" w:rsidRPr="0013436C" w:rsidRDefault="00A34469">
            <w:pPr>
              <w:rPr>
                <w:b/>
                <w:bCs/>
              </w:rPr>
            </w:pPr>
            <w:r>
              <w:rPr>
                <w:b/>
                <w:bCs/>
              </w:rPr>
              <w:t>5</w:t>
            </w:r>
            <w:r w:rsidR="00622A25" w:rsidRPr="0013436C">
              <w:rPr>
                <w:b/>
                <w:bCs/>
              </w:rPr>
              <w:t xml:space="preserve"> (</w:t>
            </w:r>
            <w:r w:rsidR="000767C7">
              <w:rPr>
                <w:b/>
                <w:bCs/>
              </w:rPr>
              <w:t>i</w:t>
            </w:r>
            <w:r w:rsidR="00170DD1">
              <w:rPr>
                <w:b/>
                <w:bCs/>
              </w:rPr>
              <w:t>ii</w:t>
            </w:r>
            <w:r w:rsidR="00622A25" w:rsidRPr="0013436C">
              <w:rPr>
                <w:b/>
                <w:bCs/>
              </w:rPr>
              <w:t xml:space="preserve">) </w:t>
            </w:r>
          </w:p>
        </w:tc>
        <w:tc>
          <w:tcPr>
            <w:tcW w:w="2250" w:type="dxa"/>
          </w:tcPr>
          <w:p w14:paraId="4563F3E2" w14:textId="77777777" w:rsidR="00622A25" w:rsidRDefault="00622A25">
            <w:pPr>
              <w:rPr>
                <w:b/>
                <w:bCs/>
              </w:rPr>
            </w:pPr>
            <w:r>
              <w:rPr>
                <w:b/>
                <w:bCs/>
              </w:rPr>
              <w:t>WREXHAM CBC</w:t>
            </w:r>
          </w:p>
          <w:p w14:paraId="0EDE8247" w14:textId="41E1BA7F" w:rsidR="00971945" w:rsidRDefault="00971945">
            <w:pPr>
              <w:rPr>
                <w:b/>
                <w:bCs/>
              </w:rPr>
            </w:pPr>
          </w:p>
        </w:tc>
        <w:tc>
          <w:tcPr>
            <w:tcW w:w="4190" w:type="dxa"/>
          </w:tcPr>
          <w:p w14:paraId="54354000" w14:textId="77777777" w:rsidR="00201828" w:rsidRDefault="00D544E2" w:rsidP="00D25717">
            <w:r>
              <w:t xml:space="preserve">County </w:t>
            </w:r>
            <w:r w:rsidR="005813FC">
              <w:t>Cllr</w:t>
            </w:r>
            <w:r>
              <w:t xml:space="preserve"> Bates </w:t>
            </w:r>
            <w:r w:rsidR="00D02EC9">
              <w:t>reported:</w:t>
            </w:r>
          </w:p>
          <w:p w14:paraId="4F1DA3F3" w14:textId="36C6D0A6" w:rsidR="00627487" w:rsidRDefault="002C5698" w:rsidP="006E61A3">
            <w:pPr>
              <w:pStyle w:val="ListParagraph"/>
              <w:numPr>
                <w:ilvl w:val="0"/>
                <w:numId w:val="3"/>
              </w:numPr>
              <w:ind w:left="399"/>
            </w:pPr>
            <w:r>
              <w:t>Wrexham CBC were taken to court over its non-approval of the Development Plan. The Council was not represented and has incurred £100,000 in costs</w:t>
            </w:r>
            <w:r w:rsidR="002858B0">
              <w:t>.</w:t>
            </w:r>
          </w:p>
          <w:p w14:paraId="248E6C46" w14:textId="77777777" w:rsidR="002C5698" w:rsidRDefault="002858B0" w:rsidP="006E61A3">
            <w:pPr>
              <w:pStyle w:val="ListParagraph"/>
              <w:numPr>
                <w:ilvl w:val="0"/>
                <w:numId w:val="3"/>
              </w:numPr>
              <w:ind w:left="399"/>
            </w:pPr>
            <w:r>
              <w:t>International Sheep Dog Trials September 2025 – a location close to the Valley is being considered.</w:t>
            </w:r>
          </w:p>
          <w:p w14:paraId="093884D6" w14:textId="2CF9129E" w:rsidR="002858B0" w:rsidRPr="00B7258D" w:rsidRDefault="002858B0" w:rsidP="006E61A3">
            <w:pPr>
              <w:pStyle w:val="ListParagraph"/>
              <w:numPr>
                <w:ilvl w:val="0"/>
                <w:numId w:val="3"/>
              </w:numPr>
              <w:ind w:left="399"/>
            </w:pPr>
            <w:r>
              <w:t xml:space="preserve">Voluntary Driver Scheme – we currently have one </w:t>
            </w:r>
            <w:r w:rsidR="00195AEA">
              <w:t>driver,</w:t>
            </w:r>
            <w:r>
              <w:t xml:space="preserve"> and </w:t>
            </w:r>
            <w:r w:rsidR="005C0733">
              <w:t xml:space="preserve">we </w:t>
            </w:r>
            <w:r>
              <w:t xml:space="preserve">would like to expand this. Clerk and Cllr Bates to </w:t>
            </w:r>
            <w:r w:rsidR="005C0733">
              <w:t>discuss how</w:t>
            </w:r>
            <w:r>
              <w:t xml:space="preserve"> to advertise this.</w:t>
            </w:r>
          </w:p>
        </w:tc>
        <w:tc>
          <w:tcPr>
            <w:tcW w:w="2411" w:type="dxa"/>
          </w:tcPr>
          <w:p w14:paraId="076BCF51" w14:textId="77777777" w:rsidR="00DD50B5" w:rsidRDefault="00DD50B5">
            <w:r>
              <w:t xml:space="preserve"> </w:t>
            </w:r>
          </w:p>
          <w:p w14:paraId="584CAB35" w14:textId="6D2FC47C" w:rsidR="0086051B" w:rsidRDefault="0086051B"/>
        </w:tc>
      </w:tr>
      <w:tr w:rsidR="001745CD" w14:paraId="64EE0994" w14:textId="77777777" w:rsidTr="001808D3">
        <w:tc>
          <w:tcPr>
            <w:tcW w:w="789" w:type="dxa"/>
          </w:tcPr>
          <w:p w14:paraId="754B2A9E" w14:textId="6CA19A43" w:rsidR="001745CD" w:rsidRDefault="00170DD1">
            <w:pPr>
              <w:rPr>
                <w:b/>
                <w:bCs/>
              </w:rPr>
            </w:pPr>
            <w:r>
              <w:rPr>
                <w:b/>
                <w:bCs/>
              </w:rPr>
              <w:t>5(iii)</w:t>
            </w:r>
          </w:p>
        </w:tc>
        <w:tc>
          <w:tcPr>
            <w:tcW w:w="2250" w:type="dxa"/>
          </w:tcPr>
          <w:p w14:paraId="5FAEF1D9" w14:textId="23782433" w:rsidR="001745CD" w:rsidRDefault="00170DD1">
            <w:pPr>
              <w:rPr>
                <w:b/>
                <w:bCs/>
              </w:rPr>
            </w:pPr>
            <w:r>
              <w:rPr>
                <w:b/>
                <w:bCs/>
              </w:rPr>
              <w:t>OFF-ROADING</w:t>
            </w:r>
          </w:p>
        </w:tc>
        <w:tc>
          <w:tcPr>
            <w:tcW w:w="4190" w:type="dxa"/>
          </w:tcPr>
          <w:p w14:paraId="6C882373" w14:textId="33A95A51" w:rsidR="00682464" w:rsidRDefault="00D02EC9" w:rsidP="00682464">
            <w:pPr>
              <w:pStyle w:val="ListParagraph"/>
              <w:numPr>
                <w:ilvl w:val="0"/>
                <w:numId w:val="1"/>
              </w:numPr>
              <w:ind w:left="399" w:hanging="425"/>
            </w:pPr>
            <w:r>
              <w:t>Cllr</w:t>
            </w:r>
            <w:r w:rsidR="009C2C91">
              <w:t xml:space="preserve"> </w:t>
            </w:r>
            <w:r w:rsidR="00161AF6">
              <w:t>D</w:t>
            </w:r>
            <w:r w:rsidR="009C2C91">
              <w:t xml:space="preserve"> Berriman</w:t>
            </w:r>
            <w:r w:rsidR="00161AF6">
              <w:t xml:space="preserve"> updated the Council on </w:t>
            </w:r>
          </w:p>
          <w:p w14:paraId="733BE3DC" w14:textId="5DAAF40B" w:rsidR="00D25717" w:rsidRDefault="002858B0" w:rsidP="002858B0">
            <w:pPr>
              <w:pStyle w:val="ListParagraph"/>
              <w:ind w:left="399"/>
            </w:pPr>
            <w:r>
              <w:t>the recent GLEAM publicity which has been circulated to all Councillors and will be sent out to</w:t>
            </w:r>
            <w:r w:rsidR="00195AEA">
              <w:t xml:space="preserve"> other</w:t>
            </w:r>
            <w:r>
              <w:t xml:space="preserve"> </w:t>
            </w:r>
            <w:r w:rsidR="005C0733">
              <w:t xml:space="preserve">interested </w:t>
            </w:r>
            <w:r w:rsidR="00195AEA">
              <w:t>parties.</w:t>
            </w:r>
          </w:p>
          <w:p w14:paraId="35098E07" w14:textId="77777777" w:rsidR="002858B0" w:rsidRDefault="002858B0" w:rsidP="002858B0">
            <w:pPr>
              <w:pStyle w:val="ListParagraph"/>
              <w:numPr>
                <w:ilvl w:val="0"/>
                <w:numId w:val="1"/>
              </w:numPr>
              <w:ind w:left="399" w:hanging="399"/>
            </w:pPr>
            <w:r>
              <w:t>Cllr Berriman confirmed that he is collating information and OS grid references of tracks and Rights of Way to provide a data-base of information.</w:t>
            </w:r>
          </w:p>
          <w:p w14:paraId="05FE0F4C" w14:textId="77777777" w:rsidR="005C0733" w:rsidRDefault="005C0733" w:rsidP="005C0733"/>
          <w:p w14:paraId="5580F4D0" w14:textId="46F8D55D" w:rsidR="002858B0" w:rsidRDefault="002858B0" w:rsidP="002858B0">
            <w:pPr>
              <w:pStyle w:val="ListParagraph"/>
              <w:numPr>
                <w:ilvl w:val="0"/>
                <w:numId w:val="1"/>
              </w:numPr>
              <w:ind w:left="399" w:hanging="399"/>
            </w:pPr>
            <w:r>
              <w:lastRenderedPageBreak/>
              <w:t>Cwm Road. A member of the public attended the meeting to provide information related to the very poor state of the road and the repairs undertaken by Wrexham Council following the accident involving the refuge lorry</w:t>
            </w:r>
            <w:r w:rsidR="00195AEA">
              <w:t xml:space="preserve"> last month</w:t>
            </w:r>
            <w:r>
              <w:t>. The fencing is wholly inadequate and serves no purpose.</w:t>
            </w:r>
          </w:p>
        </w:tc>
        <w:tc>
          <w:tcPr>
            <w:tcW w:w="2411" w:type="dxa"/>
          </w:tcPr>
          <w:p w14:paraId="1B462445" w14:textId="77777777" w:rsidR="001745CD" w:rsidRDefault="001745CD"/>
          <w:p w14:paraId="7003C53D" w14:textId="77777777" w:rsidR="002858B0" w:rsidRDefault="002858B0"/>
          <w:p w14:paraId="6FEA994A" w14:textId="77777777" w:rsidR="002858B0" w:rsidRDefault="002858B0"/>
          <w:p w14:paraId="3FD1B4C5" w14:textId="77777777" w:rsidR="002858B0" w:rsidRDefault="002858B0"/>
          <w:p w14:paraId="7E13D3B7" w14:textId="77777777" w:rsidR="002858B0" w:rsidRDefault="002858B0"/>
          <w:p w14:paraId="06A32D69" w14:textId="77777777" w:rsidR="002858B0" w:rsidRDefault="002858B0"/>
          <w:p w14:paraId="6ECBA79D" w14:textId="77777777" w:rsidR="002858B0" w:rsidRDefault="002858B0"/>
          <w:p w14:paraId="4FB977FB" w14:textId="77777777" w:rsidR="002858B0" w:rsidRDefault="002858B0"/>
          <w:p w14:paraId="47C00AC6" w14:textId="77777777" w:rsidR="002858B0" w:rsidRDefault="002858B0"/>
          <w:p w14:paraId="4F3CA761" w14:textId="477E9D5F" w:rsidR="002858B0" w:rsidRPr="001745CD" w:rsidRDefault="002858B0">
            <w:r>
              <w:lastRenderedPageBreak/>
              <w:t>Clerk to circulate letter from the Resident and to write to Wrexham Highways in relation to the fencing.</w:t>
            </w:r>
          </w:p>
        </w:tc>
      </w:tr>
      <w:tr w:rsidR="001213E5" w14:paraId="38086F07" w14:textId="77777777" w:rsidTr="001808D3">
        <w:tc>
          <w:tcPr>
            <w:tcW w:w="789" w:type="dxa"/>
          </w:tcPr>
          <w:p w14:paraId="6A5ACDBD" w14:textId="43919ADD" w:rsidR="001213E5" w:rsidRDefault="00682464">
            <w:pPr>
              <w:rPr>
                <w:b/>
                <w:bCs/>
              </w:rPr>
            </w:pPr>
            <w:r>
              <w:rPr>
                <w:b/>
                <w:bCs/>
              </w:rPr>
              <w:lastRenderedPageBreak/>
              <w:t>6</w:t>
            </w:r>
          </w:p>
        </w:tc>
        <w:tc>
          <w:tcPr>
            <w:tcW w:w="2250" w:type="dxa"/>
          </w:tcPr>
          <w:p w14:paraId="3893AE57" w14:textId="7EDD2BEE" w:rsidR="001213E5" w:rsidRDefault="008D5955">
            <w:pPr>
              <w:rPr>
                <w:b/>
                <w:bCs/>
              </w:rPr>
            </w:pPr>
            <w:r>
              <w:rPr>
                <w:b/>
                <w:bCs/>
              </w:rPr>
              <w:t>CO</w:t>
            </w:r>
            <w:r w:rsidR="00D544E2">
              <w:rPr>
                <w:b/>
                <w:bCs/>
              </w:rPr>
              <w:t>DE OF CONDUCT</w:t>
            </w:r>
            <w:r w:rsidR="00836B97">
              <w:rPr>
                <w:b/>
                <w:bCs/>
              </w:rPr>
              <w:t xml:space="preserve"> AND </w:t>
            </w:r>
            <w:r w:rsidR="005C0733">
              <w:rPr>
                <w:b/>
                <w:bCs/>
              </w:rPr>
              <w:t>CONDUCT</w:t>
            </w:r>
            <w:r w:rsidR="00DB5639">
              <w:rPr>
                <w:b/>
                <w:bCs/>
              </w:rPr>
              <w:t xml:space="preserve"> </w:t>
            </w:r>
            <w:r w:rsidR="00836B97">
              <w:rPr>
                <w:b/>
                <w:bCs/>
              </w:rPr>
              <w:t>PRO</w:t>
            </w:r>
            <w:r w:rsidR="00DB5639">
              <w:rPr>
                <w:b/>
                <w:bCs/>
              </w:rPr>
              <w:t>CEDURE</w:t>
            </w:r>
          </w:p>
        </w:tc>
        <w:tc>
          <w:tcPr>
            <w:tcW w:w="4190" w:type="dxa"/>
            <w:shd w:val="clear" w:color="auto" w:fill="BFBFBF" w:themeFill="background1" w:themeFillShade="BF"/>
          </w:tcPr>
          <w:p w14:paraId="149421EA" w14:textId="77777777" w:rsidR="001213E5" w:rsidRDefault="001213E5"/>
        </w:tc>
        <w:tc>
          <w:tcPr>
            <w:tcW w:w="2411" w:type="dxa"/>
            <w:shd w:val="clear" w:color="auto" w:fill="BFBFBF" w:themeFill="background1" w:themeFillShade="BF"/>
          </w:tcPr>
          <w:p w14:paraId="11E5CD7A" w14:textId="77777777" w:rsidR="001213E5" w:rsidRDefault="001213E5"/>
        </w:tc>
      </w:tr>
      <w:tr w:rsidR="001213E5" w14:paraId="702DEB47" w14:textId="77777777" w:rsidTr="001808D3">
        <w:tc>
          <w:tcPr>
            <w:tcW w:w="789" w:type="dxa"/>
          </w:tcPr>
          <w:p w14:paraId="49584C40" w14:textId="77777777" w:rsidR="001213E5" w:rsidRDefault="001213E5">
            <w:pPr>
              <w:rPr>
                <w:b/>
                <w:bCs/>
              </w:rPr>
            </w:pPr>
          </w:p>
        </w:tc>
        <w:tc>
          <w:tcPr>
            <w:tcW w:w="2250" w:type="dxa"/>
          </w:tcPr>
          <w:p w14:paraId="5B71FDA7" w14:textId="47D6CFEB" w:rsidR="001213E5" w:rsidRDefault="001213E5" w:rsidP="00A013A8">
            <w:pPr>
              <w:ind w:right="-325"/>
              <w:rPr>
                <w:b/>
                <w:bCs/>
              </w:rPr>
            </w:pPr>
          </w:p>
        </w:tc>
        <w:tc>
          <w:tcPr>
            <w:tcW w:w="4190" w:type="dxa"/>
            <w:shd w:val="clear" w:color="auto" w:fill="auto"/>
          </w:tcPr>
          <w:p w14:paraId="677352D0" w14:textId="166D9C63" w:rsidR="00D75185" w:rsidRDefault="00187F2C" w:rsidP="00F30A83">
            <w:pPr>
              <w:pStyle w:val="ListParagraph"/>
              <w:numPr>
                <w:ilvl w:val="0"/>
                <w:numId w:val="4"/>
              </w:numPr>
              <w:ind w:left="399"/>
            </w:pPr>
            <w:r>
              <w:t xml:space="preserve">The Chair confirmed </w:t>
            </w:r>
            <w:r w:rsidR="00ED3F83">
              <w:t>that</w:t>
            </w:r>
            <w:r w:rsidR="00836B97">
              <w:t xml:space="preserve"> on the 5</w:t>
            </w:r>
            <w:r w:rsidR="00836B97" w:rsidRPr="00D75185">
              <w:rPr>
                <w:vertAlign w:val="superscript"/>
              </w:rPr>
              <w:t>th</w:t>
            </w:r>
            <w:r w:rsidR="00836B97">
              <w:t xml:space="preserve"> September</w:t>
            </w:r>
            <w:r w:rsidR="00D709F6">
              <w:t xml:space="preserve"> 2023</w:t>
            </w:r>
            <w:r w:rsidR="00836B97">
              <w:t xml:space="preserve"> the Council agreed that a Disciplinary</w:t>
            </w:r>
            <w:r w:rsidR="00ED3F83">
              <w:t xml:space="preserve">/Resolution </w:t>
            </w:r>
            <w:r w:rsidR="00836B97">
              <w:t xml:space="preserve"> Pro</w:t>
            </w:r>
            <w:r w:rsidR="00DB5639">
              <w:t>cedure</w:t>
            </w:r>
            <w:r w:rsidR="00836B97">
              <w:t xml:space="preserve"> be drafted to complement </w:t>
            </w:r>
            <w:r w:rsidR="005C0733">
              <w:t>a draft</w:t>
            </w:r>
            <w:r w:rsidR="00836B97">
              <w:t xml:space="preserve"> Code of Conduct previously discussed</w:t>
            </w:r>
            <w:r w:rsidR="00D75185">
              <w:t>.</w:t>
            </w:r>
            <w:r w:rsidR="00D34F03">
              <w:t xml:space="preserve"> This was presented to the October </w:t>
            </w:r>
            <w:r w:rsidR="00195AEA">
              <w:t>meeting,</w:t>
            </w:r>
            <w:r w:rsidR="00D34F03">
              <w:t xml:space="preserve"> </w:t>
            </w:r>
            <w:r w:rsidR="00D75185">
              <w:t>an</w:t>
            </w:r>
            <w:r w:rsidR="00F72B47">
              <w:t>d it was agreed that an</w:t>
            </w:r>
            <w:r w:rsidR="00D75185">
              <w:t xml:space="preserve"> additional explanation </w:t>
            </w:r>
            <w:r w:rsidR="00F72B47">
              <w:t>wa</w:t>
            </w:r>
            <w:r w:rsidR="002F6207">
              <w:t>s required</w:t>
            </w:r>
            <w:r w:rsidR="00DB5639">
              <w:t>,</w:t>
            </w:r>
            <w:r w:rsidR="002F6207">
              <w:t xml:space="preserve"> </w:t>
            </w:r>
            <w:r w:rsidR="00D75185">
              <w:t>as to w</w:t>
            </w:r>
            <w:r w:rsidR="002F6207">
              <w:t>ho</w:t>
            </w:r>
            <w:r w:rsidR="00D75185">
              <w:t xml:space="preserve"> </w:t>
            </w:r>
            <w:r w:rsidR="002F6207">
              <w:t>the</w:t>
            </w:r>
            <w:r w:rsidR="00D75185">
              <w:t xml:space="preserve"> Council will</w:t>
            </w:r>
            <w:r w:rsidR="002F6207">
              <w:t xml:space="preserve"> appoint </w:t>
            </w:r>
            <w:r w:rsidR="00B841C6">
              <w:t>to oversee</w:t>
            </w:r>
            <w:r w:rsidR="00D75185">
              <w:t xml:space="preserve"> any breach of the Code of Conduct.</w:t>
            </w:r>
          </w:p>
          <w:p w14:paraId="61FA1964" w14:textId="3E40B6B7" w:rsidR="00B04209" w:rsidRDefault="00F72B47" w:rsidP="00786D8D">
            <w:pPr>
              <w:pStyle w:val="ListParagraph"/>
              <w:numPr>
                <w:ilvl w:val="0"/>
                <w:numId w:val="4"/>
              </w:numPr>
              <w:ind w:left="399"/>
            </w:pPr>
            <w:r>
              <w:t xml:space="preserve">A further </w:t>
            </w:r>
            <w:r w:rsidR="00DB5639">
              <w:t>v</w:t>
            </w:r>
            <w:r>
              <w:t>ersion</w:t>
            </w:r>
            <w:r w:rsidR="00786D8D">
              <w:t xml:space="preserve"> now entitled </w:t>
            </w:r>
            <w:r w:rsidR="00786D8D" w:rsidRPr="00786D8D">
              <w:rPr>
                <w:b/>
                <w:bCs/>
              </w:rPr>
              <w:t>CONDUCT</w:t>
            </w:r>
            <w:r w:rsidR="003F24C0" w:rsidRPr="00786D8D">
              <w:rPr>
                <w:b/>
                <w:bCs/>
              </w:rPr>
              <w:t xml:space="preserve"> </w:t>
            </w:r>
            <w:r w:rsidR="00786D8D" w:rsidRPr="00786D8D">
              <w:rPr>
                <w:b/>
                <w:bCs/>
              </w:rPr>
              <w:t>PROCEDURE</w:t>
            </w:r>
            <w:r w:rsidR="00786D8D">
              <w:t xml:space="preserve"> </w:t>
            </w:r>
            <w:r>
              <w:t xml:space="preserve">has been </w:t>
            </w:r>
            <w:r w:rsidR="00195AEA">
              <w:t>compiled</w:t>
            </w:r>
            <w:r w:rsidR="005C0733">
              <w:t>.</w:t>
            </w:r>
            <w:r>
              <w:t xml:space="preserve"> </w:t>
            </w:r>
            <w:r w:rsidR="005C0733">
              <w:t>It</w:t>
            </w:r>
            <w:r>
              <w:t xml:space="preserve"> differentiate</w:t>
            </w:r>
            <w:r w:rsidR="005C0733">
              <w:t>s</w:t>
            </w:r>
            <w:r>
              <w:t xml:space="preserve"> between Councillors and any future employed staff</w:t>
            </w:r>
            <w:r w:rsidR="0040581F">
              <w:t xml:space="preserve"> and align</w:t>
            </w:r>
            <w:r w:rsidR="005C0733">
              <w:t>s</w:t>
            </w:r>
            <w:r w:rsidR="0040581F">
              <w:t xml:space="preserve"> our procedure</w:t>
            </w:r>
            <w:r w:rsidR="005C0733">
              <w:t>s</w:t>
            </w:r>
            <w:r w:rsidR="0040581F">
              <w:t xml:space="preserve"> with th</w:t>
            </w:r>
            <w:r w:rsidR="005C0733">
              <w:t>ose recommended by the</w:t>
            </w:r>
            <w:r w:rsidR="0040581F">
              <w:t xml:space="preserve"> One Voice Wales </w:t>
            </w:r>
            <w:r w:rsidR="00CD4A1E">
              <w:t>for dealing with disputes</w:t>
            </w:r>
            <w:r>
              <w:t>.</w:t>
            </w:r>
            <w:r w:rsidR="00786D8D">
              <w:t xml:space="preserve"> </w:t>
            </w:r>
            <w:r w:rsidR="00CD4A1E">
              <w:t xml:space="preserve">This has </w:t>
            </w:r>
            <w:r w:rsidR="00786D8D">
              <w:t>b</w:t>
            </w:r>
            <w:r w:rsidR="00CD4A1E">
              <w:t xml:space="preserve">een submitted to One Voice Wales </w:t>
            </w:r>
            <w:r w:rsidR="0096578B">
              <w:t xml:space="preserve">for scrutiny and </w:t>
            </w:r>
            <w:r w:rsidR="00C96857">
              <w:t xml:space="preserve">was considered to be applicable and procedurally accurate for the Community Council </w:t>
            </w:r>
            <w:r w:rsidR="002858B0">
              <w:t>.</w:t>
            </w:r>
          </w:p>
          <w:p w14:paraId="186DCC6D" w14:textId="77777777" w:rsidR="00A013A8" w:rsidRDefault="00A013A8" w:rsidP="00A013A8">
            <w:pPr>
              <w:pStyle w:val="ListParagraph"/>
              <w:ind w:left="399"/>
            </w:pPr>
          </w:p>
          <w:p w14:paraId="57F2CFB2" w14:textId="107127D3" w:rsidR="002858B0" w:rsidRDefault="002858B0" w:rsidP="005C0733">
            <w:pPr>
              <w:pStyle w:val="ListParagraph"/>
              <w:ind w:left="399"/>
              <w:rPr>
                <w:b/>
                <w:bCs/>
              </w:rPr>
            </w:pPr>
            <w:r w:rsidRPr="002858B0">
              <w:rPr>
                <w:b/>
                <w:bCs/>
              </w:rPr>
              <w:t>C</w:t>
            </w:r>
            <w:r w:rsidR="00A013A8">
              <w:rPr>
                <w:b/>
                <w:bCs/>
              </w:rPr>
              <w:t>ODE OF CONDUCT</w:t>
            </w:r>
            <w:r>
              <w:rPr>
                <w:b/>
                <w:bCs/>
              </w:rPr>
              <w:t xml:space="preserve">. A proposal was made that this </w:t>
            </w:r>
            <w:r w:rsidR="00A013A8">
              <w:rPr>
                <w:b/>
                <w:bCs/>
              </w:rPr>
              <w:t xml:space="preserve">policy </w:t>
            </w:r>
            <w:r>
              <w:rPr>
                <w:b/>
                <w:bCs/>
              </w:rPr>
              <w:t xml:space="preserve">should be </w:t>
            </w:r>
            <w:r w:rsidR="00A013A8">
              <w:rPr>
                <w:b/>
                <w:bCs/>
              </w:rPr>
              <w:t>adopted.</w:t>
            </w:r>
          </w:p>
          <w:p w14:paraId="1C3460E7" w14:textId="77777777" w:rsidR="002858B0" w:rsidRDefault="002858B0" w:rsidP="002858B0">
            <w:pPr>
              <w:pStyle w:val="ListParagraph"/>
              <w:ind w:left="399"/>
              <w:rPr>
                <w:b/>
                <w:bCs/>
              </w:rPr>
            </w:pPr>
            <w:r>
              <w:rPr>
                <w:b/>
                <w:bCs/>
              </w:rPr>
              <w:t>PROPOSED: Cllr Benning</w:t>
            </w:r>
          </w:p>
          <w:p w14:paraId="21270C88" w14:textId="77777777" w:rsidR="002858B0" w:rsidRDefault="002858B0" w:rsidP="002858B0">
            <w:pPr>
              <w:pStyle w:val="ListParagraph"/>
              <w:ind w:left="399"/>
              <w:rPr>
                <w:b/>
                <w:bCs/>
              </w:rPr>
            </w:pPr>
            <w:r>
              <w:rPr>
                <w:b/>
                <w:bCs/>
              </w:rPr>
              <w:t>SECONDED: Cllr Swogger</w:t>
            </w:r>
          </w:p>
          <w:p w14:paraId="3969372D" w14:textId="77777777" w:rsidR="00A013A8" w:rsidRDefault="00A013A8" w:rsidP="002858B0">
            <w:pPr>
              <w:pStyle w:val="ListParagraph"/>
              <w:ind w:left="399"/>
              <w:rPr>
                <w:b/>
                <w:bCs/>
              </w:rPr>
            </w:pPr>
            <w:r>
              <w:rPr>
                <w:b/>
                <w:bCs/>
              </w:rPr>
              <w:t>Votes for: 4</w:t>
            </w:r>
          </w:p>
          <w:p w14:paraId="31DF4C8F" w14:textId="77777777" w:rsidR="00A013A8" w:rsidRDefault="00A013A8" w:rsidP="002858B0">
            <w:pPr>
              <w:pStyle w:val="ListParagraph"/>
              <w:ind w:left="399"/>
              <w:rPr>
                <w:b/>
                <w:bCs/>
              </w:rPr>
            </w:pPr>
            <w:r>
              <w:rPr>
                <w:b/>
                <w:bCs/>
              </w:rPr>
              <w:t>Abstention: 1</w:t>
            </w:r>
          </w:p>
          <w:p w14:paraId="0F664E0E" w14:textId="77777777" w:rsidR="00A013A8" w:rsidRDefault="00A013A8" w:rsidP="00A013A8">
            <w:pPr>
              <w:ind w:left="-631" w:firstLine="1172"/>
              <w:rPr>
                <w:b/>
                <w:bCs/>
              </w:rPr>
            </w:pPr>
          </w:p>
          <w:p w14:paraId="025416FE" w14:textId="75D980E0" w:rsidR="00A013A8" w:rsidRDefault="00A013A8" w:rsidP="00A013A8">
            <w:pPr>
              <w:ind w:left="399" w:hanging="399"/>
              <w:rPr>
                <w:b/>
                <w:bCs/>
              </w:rPr>
            </w:pPr>
            <w:r>
              <w:rPr>
                <w:b/>
                <w:bCs/>
              </w:rPr>
              <w:t xml:space="preserve">       </w:t>
            </w:r>
            <w:r w:rsidRPr="00A013A8">
              <w:rPr>
                <w:b/>
                <w:bCs/>
              </w:rPr>
              <w:t>CONDUCT PROCEDURE</w:t>
            </w:r>
            <w:r>
              <w:rPr>
                <w:b/>
                <w:bCs/>
              </w:rPr>
              <w:t>: A proposal was made that this procedure should be adopted.</w:t>
            </w:r>
          </w:p>
          <w:p w14:paraId="4C46FE8C" w14:textId="55A75942" w:rsidR="00A013A8" w:rsidRDefault="00A013A8" w:rsidP="00A013A8">
            <w:pPr>
              <w:ind w:left="824" w:hanging="399"/>
              <w:rPr>
                <w:b/>
                <w:bCs/>
              </w:rPr>
            </w:pPr>
            <w:r>
              <w:rPr>
                <w:b/>
                <w:bCs/>
              </w:rPr>
              <w:t>PROPOSED: Cllr Benning</w:t>
            </w:r>
          </w:p>
          <w:p w14:paraId="06491118" w14:textId="5261F705" w:rsidR="00A013A8" w:rsidRDefault="00A013A8" w:rsidP="00A013A8">
            <w:pPr>
              <w:ind w:left="824" w:hanging="399"/>
              <w:rPr>
                <w:b/>
                <w:bCs/>
              </w:rPr>
            </w:pPr>
            <w:r>
              <w:rPr>
                <w:b/>
                <w:bCs/>
              </w:rPr>
              <w:t>SECONDED: Cllr Swogger</w:t>
            </w:r>
          </w:p>
          <w:p w14:paraId="3DAB32DF" w14:textId="69F433F2" w:rsidR="00A013A8" w:rsidRDefault="00A013A8" w:rsidP="00A013A8">
            <w:pPr>
              <w:ind w:left="824" w:hanging="399"/>
              <w:rPr>
                <w:b/>
                <w:bCs/>
              </w:rPr>
            </w:pPr>
            <w:r>
              <w:rPr>
                <w:b/>
                <w:bCs/>
              </w:rPr>
              <w:t>Votes For 3</w:t>
            </w:r>
          </w:p>
          <w:p w14:paraId="4D1C09DD" w14:textId="52192CF3" w:rsidR="00A013A8" w:rsidRPr="00A013A8" w:rsidRDefault="00A013A8" w:rsidP="00A013A8">
            <w:pPr>
              <w:ind w:left="824" w:hanging="399"/>
              <w:rPr>
                <w:b/>
                <w:bCs/>
              </w:rPr>
            </w:pPr>
            <w:r>
              <w:rPr>
                <w:b/>
                <w:bCs/>
              </w:rPr>
              <w:t>Abstentions: 2</w:t>
            </w:r>
          </w:p>
          <w:p w14:paraId="56CA2031" w14:textId="77777777" w:rsidR="00A013A8" w:rsidRDefault="00A013A8" w:rsidP="002858B0">
            <w:pPr>
              <w:pStyle w:val="ListParagraph"/>
              <w:ind w:left="399"/>
              <w:rPr>
                <w:b/>
                <w:bCs/>
              </w:rPr>
            </w:pPr>
          </w:p>
          <w:p w14:paraId="61DD56C7" w14:textId="40F92A79" w:rsidR="002858B0" w:rsidRPr="00A013A8" w:rsidRDefault="002858B0" w:rsidP="00A013A8">
            <w:pPr>
              <w:rPr>
                <w:b/>
                <w:bCs/>
              </w:rPr>
            </w:pPr>
            <w:r w:rsidRPr="00A013A8">
              <w:rPr>
                <w:b/>
                <w:bCs/>
              </w:rPr>
              <w:t xml:space="preserve"> </w:t>
            </w:r>
          </w:p>
          <w:p w14:paraId="3F1CD7AB" w14:textId="4758ED9C" w:rsidR="00B04209" w:rsidRDefault="00B04209" w:rsidP="00B04209"/>
        </w:tc>
        <w:tc>
          <w:tcPr>
            <w:tcW w:w="2411" w:type="dxa"/>
            <w:shd w:val="clear" w:color="auto" w:fill="auto"/>
          </w:tcPr>
          <w:p w14:paraId="6FDE3A82" w14:textId="77777777" w:rsidR="001213E5" w:rsidRDefault="001213E5"/>
          <w:p w14:paraId="7376D258" w14:textId="77777777" w:rsidR="00D75185" w:rsidRDefault="00D75185"/>
          <w:p w14:paraId="651D2663" w14:textId="77777777" w:rsidR="00D75185" w:rsidRDefault="00D75185"/>
          <w:p w14:paraId="5857FDA1" w14:textId="77777777" w:rsidR="00D75185" w:rsidRDefault="00D75185"/>
          <w:p w14:paraId="0BF5AE82" w14:textId="77777777" w:rsidR="00D75185" w:rsidRDefault="00D75185"/>
          <w:p w14:paraId="312AFA32" w14:textId="77777777" w:rsidR="00D75185" w:rsidRDefault="00D75185"/>
          <w:p w14:paraId="51DCB984" w14:textId="77777777" w:rsidR="00A013A8" w:rsidRDefault="00A013A8"/>
          <w:p w14:paraId="1304166F" w14:textId="77777777" w:rsidR="00A013A8" w:rsidRDefault="00A013A8"/>
          <w:p w14:paraId="2D6B9F8F" w14:textId="77777777" w:rsidR="00A013A8" w:rsidRDefault="00A013A8"/>
          <w:p w14:paraId="4879A22E" w14:textId="77777777" w:rsidR="00A013A8" w:rsidRDefault="00A013A8"/>
          <w:p w14:paraId="7276A110" w14:textId="77777777" w:rsidR="00A013A8" w:rsidRDefault="00A013A8"/>
          <w:p w14:paraId="4ACDED95" w14:textId="77777777" w:rsidR="00A013A8" w:rsidRDefault="00A013A8"/>
          <w:p w14:paraId="4424A2BA" w14:textId="77777777" w:rsidR="00A013A8" w:rsidRDefault="00A013A8"/>
          <w:p w14:paraId="6D1FE74F" w14:textId="77777777" w:rsidR="00A013A8" w:rsidRDefault="00A013A8"/>
          <w:p w14:paraId="33D357CE" w14:textId="77777777" w:rsidR="00A013A8" w:rsidRDefault="00A013A8"/>
          <w:p w14:paraId="193ADD3F" w14:textId="77777777" w:rsidR="00A013A8" w:rsidRDefault="00A013A8"/>
          <w:p w14:paraId="638512F4" w14:textId="77777777" w:rsidR="00A013A8" w:rsidRDefault="00A013A8"/>
          <w:p w14:paraId="25EF492F" w14:textId="77777777" w:rsidR="00A013A8" w:rsidRDefault="00A013A8"/>
          <w:p w14:paraId="48B1BC1D" w14:textId="77777777" w:rsidR="00A013A8" w:rsidRDefault="00A013A8"/>
          <w:p w14:paraId="0BD7494B" w14:textId="77777777" w:rsidR="00A013A8" w:rsidRDefault="00A013A8"/>
          <w:p w14:paraId="35C0FC5C" w14:textId="77777777" w:rsidR="00A013A8" w:rsidRDefault="00A013A8"/>
          <w:p w14:paraId="1B17A88C" w14:textId="77777777" w:rsidR="00A013A8" w:rsidRDefault="00A013A8"/>
          <w:p w14:paraId="0E512A0D" w14:textId="77777777" w:rsidR="00A013A8" w:rsidRDefault="00A013A8"/>
          <w:p w14:paraId="055E8DD1" w14:textId="77777777" w:rsidR="00A013A8" w:rsidRDefault="00A013A8"/>
          <w:p w14:paraId="3B5BC505" w14:textId="77777777" w:rsidR="00A013A8" w:rsidRDefault="00A013A8"/>
          <w:p w14:paraId="4BD7EEDB" w14:textId="77777777" w:rsidR="00A013A8" w:rsidRDefault="00A013A8"/>
          <w:p w14:paraId="4C468CDD" w14:textId="77777777" w:rsidR="00A013A8" w:rsidRDefault="00A013A8"/>
          <w:p w14:paraId="3A20E3A0" w14:textId="77777777" w:rsidR="00A013A8" w:rsidRDefault="00A013A8"/>
          <w:p w14:paraId="36DABC94" w14:textId="77777777" w:rsidR="00A013A8" w:rsidRDefault="00A013A8"/>
          <w:p w14:paraId="78552250" w14:textId="77777777" w:rsidR="00A013A8" w:rsidRDefault="00A013A8"/>
          <w:p w14:paraId="7BB19C5C" w14:textId="77777777" w:rsidR="005C0733" w:rsidRDefault="005C0733"/>
          <w:p w14:paraId="508A9975" w14:textId="67C87266" w:rsidR="00A013A8" w:rsidRDefault="00A013A8">
            <w:r>
              <w:t>Clerk to make one minor correction– ‘information’ to become ‘informal’ page 1.</w:t>
            </w:r>
          </w:p>
        </w:tc>
      </w:tr>
      <w:tr w:rsidR="004F4C33" w14:paraId="60FC478C" w14:textId="77777777" w:rsidTr="001808D3">
        <w:tc>
          <w:tcPr>
            <w:tcW w:w="789" w:type="dxa"/>
          </w:tcPr>
          <w:p w14:paraId="652C4E28" w14:textId="162CF9C7" w:rsidR="004F4C33" w:rsidRDefault="00AB6C4B">
            <w:pPr>
              <w:rPr>
                <w:b/>
                <w:bCs/>
              </w:rPr>
            </w:pPr>
            <w:r>
              <w:rPr>
                <w:b/>
                <w:bCs/>
              </w:rPr>
              <w:t>7</w:t>
            </w:r>
          </w:p>
        </w:tc>
        <w:tc>
          <w:tcPr>
            <w:tcW w:w="2250" w:type="dxa"/>
          </w:tcPr>
          <w:p w14:paraId="6FBF449F" w14:textId="346C12DB" w:rsidR="004F4C33" w:rsidRDefault="00B97626">
            <w:pPr>
              <w:rPr>
                <w:b/>
                <w:bCs/>
              </w:rPr>
            </w:pPr>
            <w:r>
              <w:rPr>
                <w:b/>
                <w:bCs/>
              </w:rPr>
              <w:t>FINANCES</w:t>
            </w:r>
          </w:p>
        </w:tc>
        <w:tc>
          <w:tcPr>
            <w:tcW w:w="4190" w:type="dxa"/>
            <w:shd w:val="clear" w:color="auto" w:fill="A6A6A6" w:themeFill="background1" w:themeFillShade="A6"/>
          </w:tcPr>
          <w:p w14:paraId="17B87DC7" w14:textId="77777777" w:rsidR="004F4C33" w:rsidRDefault="004F4C33" w:rsidP="00992828">
            <w:pPr>
              <w:jc w:val="both"/>
            </w:pPr>
          </w:p>
        </w:tc>
        <w:tc>
          <w:tcPr>
            <w:tcW w:w="2411" w:type="dxa"/>
            <w:shd w:val="clear" w:color="auto" w:fill="A6A6A6" w:themeFill="background1" w:themeFillShade="A6"/>
          </w:tcPr>
          <w:p w14:paraId="1BBDF211" w14:textId="77777777" w:rsidR="004F4C33" w:rsidRDefault="004F4C33" w:rsidP="009A4130"/>
        </w:tc>
      </w:tr>
      <w:tr w:rsidR="00B97626" w14:paraId="77861B3E" w14:textId="77777777" w:rsidTr="001808D3">
        <w:tc>
          <w:tcPr>
            <w:tcW w:w="789" w:type="dxa"/>
          </w:tcPr>
          <w:p w14:paraId="54896BDF" w14:textId="2FCF4E99" w:rsidR="00B97626" w:rsidRPr="00952FF6" w:rsidRDefault="00AB6C4B">
            <w:pPr>
              <w:rPr>
                <w:b/>
                <w:bCs/>
              </w:rPr>
            </w:pPr>
            <w:r>
              <w:rPr>
                <w:b/>
                <w:bCs/>
              </w:rPr>
              <w:t>7</w:t>
            </w:r>
            <w:r w:rsidR="00B97626">
              <w:rPr>
                <w:b/>
                <w:bCs/>
              </w:rPr>
              <w:t xml:space="preserve"> (i)</w:t>
            </w:r>
          </w:p>
        </w:tc>
        <w:tc>
          <w:tcPr>
            <w:tcW w:w="2250" w:type="dxa"/>
          </w:tcPr>
          <w:p w14:paraId="36FC2E57" w14:textId="74CEDE29" w:rsidR="00B97626" w:rsidRDefault="007A06BA">
            <w:pPr>
              <w:rPr>
                <w:b/>
                <w:bCs/>
              </w:rPr>
            </w:pPr>
            <w:r>
              <w:rPr>
                <w:b/>
                <w:bCs/>
              </w:rPr>
              <w:t>UNITY TRUST BANK TRANSFER</w:t>
            </w:r>
          </w:p>
        </w:tc>
        <w:tc>
          <w:tcPr>
            <w:tcW w:w="4190" w:type="dxa"/>
          </w:tcPr>
          <w:p w14:paraId="038AA1C4" w14:textId="5FFFC4EF" w:rsidR="00E649C5" w:rsidRDefault="00EA6901" w:rsidP="00D73FB6">
            <w:pPr>
              <w:pStyle w:val="ListParagraph"/>
              <w:numPr>
                <w:ilvl w:val="0"/>
                <w:numId w:val="9"/>
              </w:numPr>
              <w:ind w:left="405"/>
              <w:jc w:val="both"/>
            </w:pPr>
            <w:r>
              <w:t xml:space="preserve">The Clerk confirmed that since the November meeting he had been to </w:t>
            </w:r>
            <w:r w:rsidR="00632DEF">
              <w:t xml:space="preserve">an </w:t>
            </w:r>
            <w:r>
              <w:t>HSBC branch</w:t>
            </w:r>
            <w:r w:rsidR="00632DEF">
              <w:t xml:space="preserve"> to take details of a change to the Mandate however the Chair and he will need to attend in person to prove identities.</w:t>
            </w:r>
            <w:r>
              <w:t xml:space="preserve"> </w:t>
            </w:r>
          </w:p>
        </w:tc>
        <w:tc>
          <w:tcPr>
            <w:tcW w:w="2411" w:type="dxa"/>
          </w:tcPr>
          <w:p w14:paraId="786C8DBA" w14:textId="7FD4D296" w:rsidR="008A7E37" w:rsidRDefault="00C96857" w:rsidP="009A4130">
            <w:r>
              <w:rPr>
                <w:b/>
                <w:bCs/>
              </w:rPr>
              <w:t xml:space="preserve">CHAIR and </w:t>
            </w:r>
            <w:r w:rsidR="008A7E37" w:rsidRPr="00B871FA">
              <w:rPr>
                <w:b/>
                <w:bCs/>
              </w:rPr>
              <w:t>C</w:t>
            </w:r>
            <w:r w:rsidR="00B871FA">
              <w:rPr>
                <w:b/>
                <w:bCs/>
              </w:rPr>
              <w:t>LERK</w:t>
            </w:r>
            <w:r w:rsidR="008A7E37">
              <w:t xml:space="preserve"> </w:t>
            </w:r>
            <w:r w:rsidR="00A013A8">
              <w:t>to attend HSBC</w:t>
            </w:r>
          </w:p>
        </w:tc>
      </w:tr>
      <w:tr w:rsidR="00B1342F" w14:paraId="10AC9DA5" w14:textId="77777777" w:rsidTr="001808D3">
        <w:tc>
          <w:tcPr>
            <w:tcW w:w="789" w:type="dxa"/>
          </w:tcPr>
          <w:p w14:paraId="56E112B4" w14:textId="0E319339" w:rsidR="00B1342F" w:rsidRDefault="00AB6C4B">
            <w:pPr>
              <w:rPr>
                <w:b/>
                <w:bCs/>
              </w:rPr>
            </w:pPr>
            <w:r>
              <w:rPr>
                <w:b/>
                <w:bCs/>
              </w:rPr>
              <w:t>7</w:t>
            </w:r>
            <w:r w:rsidR="00B1342F">
              <w:rPr>
                <w:b/>
                <w:bCs/>
              </w:rPr>
              <w:t xml:space="preserve"> (</w:t>
            </w:r>
            <w:r w:rsidR="00560D02">
              <w:rPr>
                <w:b/>
                <w:bCs/>
              </w:rPr>
              <w:t>ii</w:t>
            </w:r>
            <w:r w:rsidR="00B1342F">
              <w:rPr>
                <w:b/>
                <w:bCs/>
              </w:rPr>
              <w:t>)</w:t>
            </w:r>
          </w:p>
        </w:tc>
        <w:tc>
          <w:tcPr>
            <w:tcW w:w="2250" w:type="dxa"/>
          </w:tcPr>
          <w:p w14:paraId="13975A3C" w14:textId="634DC68D" w:rsidR="00B1342F" w:rsidRDefault="00B1342F">
            <w:pPr>
              <w:rPr>
                <w:b/>
                <w:bCs/>
              </w:rPr>
            </w:pPr>
            <w:r>
              <w:rPr>
                <w:b/>
                <w:bCs/>
              </w:rPr>
              <w:t>PAYMENTS</w:t>
            </w:r>
            <w:r w:rsidR="00685EEF">
              <w:rPr>
                <w:b/>
                <w:bCs/>
              </w:rPr>
              <w:t xml:space="preserve"> </w:t>
            </w:r>
            <w:r>
              <w:rPr>
                <w:b/>
                <w:bCs/>
              </w:rPr>
              <w:t xml:space="preserve"> </w:t>
            </w:r>
            <w:r w:rsidR="002B7D76">
              <w:rPr>
                <w:b/>
                <w:bCs/>
              </w:rPr>
              <w:t>IN</w:t>
            </w:r>
            <w:r w:rsidR="00A37835">
              <w:rPr>
                <w:b/>
                <w:bCs/>
              </w:rPr>
              <w:t xml:space="preserve"> </w:t>
            </w:r>
            <w:r w:rsidR="00D73FB6">
              <w:rPr>
                <w:b/>
                <w:bCs/>
              </w:rPr>
              <w:t>NOVEMBER</w:t>
            </w:r>
            <w:r w:rsidR="007763AE">
              <w:rPr>
                <w:b/>
                <w:bCs/>
              </w:rPr>
              <w:t xml:space="preserve"> AND </w:t>
            </w:r>
            <w:r>
              <w:rPr>
                <w:b/>
                <w:bCs/>
              </w:rPr>
              <w:t xml:space="preserve"> BALANCE OF ACCOUNTS</w:t>
            </w:r>
          </w:p>
        </w:tc>
        <w:tc>
          <w:tcPr>
            <w:tcW w:w="4190" w:type="dxa"/>
          </w:tcPr>
          <w:p w14:paraId="31100EED" w14:textId="7777E061" w:rsidR="00ED1935" w:rsidRDefault="004C0928" w:rsidP="00ED1935">
            <w:pPr>
              <w:pStyle w:val="ListParagraph"/>
              <w:numPr>
                <w:ilvl w:val="0"/>
                <w:numId w:val="1"/>
              </w:numPr>
              <w:ind w:left="395"/>
              <w:jc w:val="both"/>
            </w:pPr>
            <w:r>
              <w:t>The Clerk provide</w:t>
            </w:r>
            <w:r w:rsidR="00B871FA">
              <w:t>d</w:t>
            </w:r>
            <w:r>
              <w:t xml:space="preserve"> detail of payment</w:t>
            </w:r>
            <w:r w:rsidR="007D23F5">
              <w:t>s</w:t>
            </w:r>
            <w:r>
              <w:t xml:space="preserve"> </w:t>
            </w:r>
            <w:r w:rsidR="00BC1EE8">
              <w:t xml:space="preserve">for approval </w:t>
            </w:r>
            <w:r>
              <w:t xml:space="preserve">made </w:t>
            </w:r>
            <w:r w:rsidR="001D0546">
              <w:t xml:space="preserve">in </w:t>
            </w:r>
            <w:r w:rsidR="00A37835">
              <w:t>November</w:t>
            </w:r>
            <w:r w:rsidR="001D0546">
              <w:t xml:space="preserve"> 2023</w:t>
            </w:r>
            <w:r w:rsidR="006B734E">
              <w:t>.</w:t>
            </w:r>
          </w:p>
          <w:p w14:paraId="39699D3D" w14:textId="77777777" w:rsidR="00DE52CD" w:rsidRDefault="00DE52CD" w:rsidP="006B734E">
            <w:pPr>
              <w:pStyle w:val="ListParagraph"/>
              <w:ind w:left="395"/>
              <w:jc w:val="both"/>
            </w:pPr>
          </w:p>
          <w:p w14:paraId="73F413D6" w14:textId="7500C3EF" w:rsidR="006B734E" w:rsidRPr="00DE52CD" w:rsidRDefault="00DE52CD" w:rsidP="006B734E">
            <w:pPr>
              <w:pStyle w:val="ListParagraph"/>
              <w:ind w:left="395"/>
              <w:jc w:val="both"/>
              <w:rPr>
                <w:b/>
                <w:bCs/>
              </w:rPr>
            </w:pPr>
            <w:r w:rsidRPr="00DE52CD">
              <w:rPr>
                <w:b/>
                <w:bCs/>
              </w:rPr>
              <w:t>Expenditure</w:t>
            </w:r>
          </w:p>
          <w:p w14:paraId="5F6B56CC" w14:textId="68AD1483" w:rsidR="008B3FFE" w:rsidRDefault="00DE52CD" w:rsidP="00DE52CD">
            <w:pPr>
              <w:jc w:val="both"/>
            </w:pPr>
            <w:r>
              <w:t xml:space="preserve">        </w:t>
            </w:r>
            <w:r w:rsidR="00E711D7">
              <w:t>Wreath</w:t>
            </w:r>
            <w:r w:rsidR="001D0546">
              <w:t xml:space="preserve"> </w:t>
            </w:r>
            <w:r w:rsidR="002C7543">
              <w:t xml:space="preserve">                      </w:t>
            </w:r>
            <w:r w:rsidR="001D0546">
              <w:t xml:space="preserve"> </w:t>
            </w:r>
            <w:r w:rsidR="00D40FB6">
              <w:t xml:space="preserve">   </w:t>
            </w:r>
            <w:r w:rsidR="00E711D7">
              <w:t xml:space="preserve">             </w:t>
            </w:r>
            <w:r w:rsidR="00D40FB6">
              <w:t xml:space="preserve"> </w:t>
            </w:r>
            <w:r w:rsidR="001D0546">
              <w:t>£</w:t>
            </w:r>
            <w:r w:rsidR="00E711D7">
              <w:t xml:space="preserve">  </w:t>
            </w:r>
            <w:r w:rsidR="00AD7B79">
              <w:t xml:space="preserve"> </w:t>
            </w:r>
            <w:r w:rsidR="00E711D7">
              <w:t>27</w:t>
            </w:r>
            <w:r w:rsidR="008C2A5E">
              <w:t>.00</w:t>
            </w:r>
          </w:p>
          <w:p w14:paraId="0F8A7934" w14:textId="3F2E2779" w:rsidR="001D0546" w:rsidRDefault="008C2A5E" w:rsidP="007D23F5">
            <w:pPr>
              <w:pStyle w:val="ListParagraph"/>
              <w:ind w:left="395"/>
              <w:jc w:val="both"/>
            </w:pPr>
            <w:r>
              <w:t xml:space="preserve">Bank Charge         </w:t>
            </w:r>
            <w:r w:rsidR="002C7543">
              <w:t xml:space="preserve">                       </w:t>
            </w:r>
            <w:r>
              <w:t xml:space="preserve">£ </w:t>
            </w:r>
            <w:r w:rsidR="00AD7B79">
              <w:t xml:space="preserve"> </w:t>
            </w:r>
            <w:r>
              <w:t xml:space="preserve">  </w:t>
            </w:r>
            <w:r w:rsidR="00E711D7">
              <w:t xml:space="preserve"> </w:t>
            </w:r>
            <w:r>
              <w:t>5.00</w:t>
            </w:r>
          </w:p>
          <w:p w14:paraId="7A1BB551" w14:textId="0A281805" w:rsidR="008C2A5E" w:rsidRDefault="006B734E" w:rsidP="007D23F5">
            <w:pPr>
              <w:pStyle w:val="ListParagraph"/>
              <w:ind w:left="395"/>
              <w:jc w:val="both"/>
            </w:pPr>
            <w:r>
              <w:t>Community Hub</w:t>
            </w:r>
            <w:r w:rsidR="00030101">
              <w:t xml:space="preserve"> (via St G</w:t>
            </w:r>
            <w:r w:rsidR="001470BF">
              <w:t>s’)     £</w:t>
            </w:r>
            <w:r w:rsidR="00AD7B79">
              <w:t xml:space="preserve"> </w:t>
            </w:r>
            <w:r w:rsidR="001470BF">
              <w:t>250.00</w:t>
            </w:r>
          </w:p>
          <w:p w14:paraId="3242FB65" w14:textId="77777777" w:rsidR="00DE52CD" w:rsidRDefault="006B734E" w:rsidP="006B734E">
            <w:pPr>
              <w:jc w:val="both"/>
              <w:rPr>
                <w:b/>
                <w:bCs/>
              </w:rPr>
            </w:pPr>
            <w:r w:rsidRPr="006B734E">
              <w:rPr>
                <w:b/>
                <w:bCs/>
              </w:rPr>
              <w:t xml:space="preserve">        </w:t>
            </w:r>
          </w:p>
          <w:p w14:paraId="75B25203" w14:textId="3294047B" w:rsidR="004F05AA" w:rsidRPr="006B734E" w:rsidRDefault="00DE52CD" w:rsidP="006B734E">
            <w:pPr>
              <w:jc w:val="both"/>
              <w:rPr>
                <w:b/>
                <w:bCs/>
              </w:rPr>
            </w:pPr>
            <w:r>
              <w:rPr>
                <w:b/>
                <w:bCs/>
              </w:rPr>
              <w:t xml:space="preserve">        </w:t>
            </w:r>
            <w:r w:rsidR="004F05AA" w:rsidRPr="006B734E">
              <w:rPr>
                <w:b/>
                <w:bCs/>
              </w:rPr>
              <w:t xml:space="preserve">All approved                                </w:t>
            </w:r>
          </w:p>
          <w:p w14:paraId="40D78E60" w14:textId="77777777" w:rsidR="004F05AA" w:rsidRDefault="004F05AA" w:rsidP="007D23F5">
            <w:pPr>
              <w:pStyle w:val="ListParagraph"/>
              <w:ind w:left="395"/>
              <w:jc w:val="both"/>
            </w:pPr>
          </w:p>
          <w:p w14:paraId="07196706" w14:textId="3E49E0C8" w:rsidR="002C7543" w:rsidRDefault="004F05AA" w:rsidP="007D23F5">
            <w:pPr>
              <w:pStyle w:val="ListParagraph"/>
              <w:ind w:left="395"/>
              <w:jc w:val="both"/>
            </w:pPr>
            <w:r w:rsidRPr="00E649C5">
              <w:rPr>
                <w:b/>
                <w:bCs/>
              </w:rPr>
              <w:t>Income</w:t>
            </w:r>
            <w:r>
              <w:t xml:space="preserve">             </w:t>
            </w:r>
          </w:p>
          <w:p w14:paraId="6869913A" w14:textId="5E8B7C4B" w:rsidR="00783738" w:rsidRDefault="00DE52CD" w:rsidP="00425D74">
            <w:pPr>
              <w:jc w:val="both"/>
            </w:pPr>
            <w:r>
              <w:t xml:space="preserve">        </w:t>
            </w:r>
            <w:r w:rsidR="00AD7B79">
              <w:t>Community Hub (Police</w:t>
            </w:r>
            <w:r w:rsidR="00043941">
              <w:t xml:space="preserve"> Grant</w:t>
            </w:r>
            <w:r w:rsidR="00AD7B79">
              <w:t xml:space="preserve">) </w:t>
            </w:r>
            <w:r w:rsidR="00425D74">
              <w:t xml:space="preserve"> </w:t>
            </w:r>
            <w:r w:rsidR="006E075D">
              <w:t>£ 250.00</w:t>
            </w:r>
            <w:r w:rsidR="00425D74">
              <w:t xml:space="preserve">    </w:t>
            </w:r>
          </w:p>
          <w:p w14:paraId="14368865" w14:textId="77777777" w:rsidR="00DE52CD" w:rsidRDefault="00DE52CD" w:rsidP="00425D74">
            <w:pPr>
              <w:jc w:val="both"/>
            </w:pPr>
          </w:p>
          <w:p w14:paraId="33CBB6C9" w14:textId="6BA00CF7" w:rsidR="00FC649E" w:rsidRDefault="004C0928" w:rsidP="00425D74">
            <w:pPr>
              <w:jc w:val="both"/>
            </w:pPr>
            <w:r>
              <w:t xml:space="preserve">The balance of </w:t>
            </w:r>
            <w:r w:rsidR="005B2C02">
              <w:t xml:space="preserve">the </w:t>
            </w:r>
            <w:r>
              <w:t>account</w:t>
            </w:r>
            <w:r w:rsidR="00783738">
              <w:t>s and</w:t>
            </w:r>
            <w:r w:rsidR="00FC649E">
              <w:t xml:space="preserve"> expenditure </w:t>
            </w:r>
            <w:r w:rsidR="00BE5C07" w:rsidRPr="00043941">
              <w:rPr>
                <w:i/>
                <w:iCs/>
              </w:rPr>
              <w:t>against</w:t>
            </w:r>
            <w:r w:rsidR="00FC649E">
              <w:t xml:space="preserve"> budget was provided. </w:t>
            </w:r>
          </w:p>
          <w:p w14:paraId="1E51D0D3" w14:textId="77777777" w:rsidR="001E5BF9" w:rsidRDefault="001E5BF9" w:rsidP="00425D74">
            <w:pPr>
              <w:jc w:val="both"/>
            </w:pPr>
          </w:p>
          <w:p w14:paraId="09F3B47C" w14:textId="0F83BE84" w:rsidR="004C0928" w:rsidRPr="00FA0AFD" w:rsidRDefault="00FC649E" w:rsidP="00425D74">
            <w:pPr>
              <w:jc w:val="both"/>
            </w:pPr>
            <w:r>
              <w:t>The balance</w:t>
            </w:r>
            <w:r w:rsidR="004C0928">
              <w:t xml:space="preserve"> is </w:t>
            </w:r>
            <w:r w:rsidR="004550C2" w:rsidRPr="00425D74">
              <w:rPr>
                <w:b/>
                <w:bCs/>
              </w:rPr>
              <w:t>£</w:t>
            </w:r>
            <w:r w:rsidR="001E5BF9">
              <w:rPr>
                <w:b/>
                <w:bCs/>
              </w:rPr>
              <w:t>7</w:t>
            </w:r>
            <w:r w:rsidR="00C97C47">
              <w:rPr>
                <w:b/>
                <w:bCs/>
              </w:rPr>
              <w:t>,</w:t>
            </w:r>
            <w:r w:rsidR="001E5BF9">
              <w:rPr>
                <w:b/>
                <w:bCs/>
              </w:rPr>
              <w:t>5</w:t>
            </w:r>
            <w:r w:rsidR="006E075D">
              <w:rPr>
                <w:b/>
                <w:bCs/>
              </w:rPr>
              <w:t>11</w:t>
            </w:r>
            <w:r w:rsidR="001E5BF9">
              <w:rPr>
                <w:b/>
                <w:bCs/>
              </w:rPr>
              <w:t>.</w:t>
            </w:r>
            <w:r w:rsidR="005A47EA">
              <w:rPr>
                <w:b/>
                <w:bCs/>
              </w:rPr>
              <w:t>49</w:t>
            </w:r>
            <w:r w:rsidR="00FA0AFD">
              <w:rPr>
                <w:b/>
                <w:bCs/>
              </w:rPr>
              <w:t xml:space="preserve"> </w:t>
            </w:r>
            <w:r w:rsidR="00FA0AFD" w:rsidRPr="00FA0AFD">
              <w:t>which includes</w:t>
            </w:r>
            <w:r w:rsidR="00FA0AFD">
              <w:t xml:space="preserve"> the</w:t>
            </w:r>
            <w:r w:rsidR="00FA0AFD" w:rsidRPr="00FA0AFD">
              <w:t xml:space="preserve"> 2022/2023 carry-forward.</w:t>
            </w:r>
            <w:r w:rsidR="00FA0AFD">
              <w:rPr>
                <w:b/>
                <w:bCs/>
              </w:rPr>
              <w:t xml:space="preserve"> </w:t>
            </w:r>
            <w:r w:rsidR="00FA0AFD" w:rsidRPr="00FA0AFD">
              <w:t xml:space="preserve">With the </w:t>
            </w:r>
            <w:r w:rsidR="00FA0AFD">
              <w:t>outstanding</w:t>
            </w:r>
            <w:r w:rsidR="00FA0AFD" w:rsidRPr="00FA0AFD">
              <w:t xml:space="preserve"> expenditure</w:t>
            </w:r>
            <w:r w:rsidR="009D7F51">
              <w:t>,</w:t>
            </w:r>
            <w:r w:rsidR="00FA0AFD" w:rsidRPr="00FA0AFD">
              <w:t xml:space="preserve"> t</w:t>
            </w:r>
            <w:r w:rsidR="000A15B9" w:rsidRPr="00FA0AFD">
              <w:t xml:space="preserve">he Council is </w:t>
            </w:r>
            <w:r w:rsidR="00FA0AFD" w:rsidRPr="00FA0AFD">
              <w:t>projected to meet its 2023/2024 budget.</w:t>
            </w:r>
          </w:p>
          <w:p w14:paraId="130294AF" w14:textId="77777777" w:rsidR="008B3FFE" w:rsidRDefault="008B3FFE" w:rsidP="008B3FFE">
            <w:pPr>
              <w:pStyle w:val="ListParagraph"/>
              <w:ind w:left="111"/>
              <w:jc w:val="both"/>
            </w:pPr>
          </w:p>
          <w:p w14:paraId="35270624" w14:textId="192C99F4" w:rsidR="00760252" w:rsidRDefault="00760252" w:rsidP="00FA0AFD">
            <w:pPr>
              <w:jc w:val="both"/>
            </w:pPr>
            <w:r>
              <w:t>Invoices</w:t>
            </w:r>
            <w:r w:rsidR="00FA0AFD">
              <w:t xml:space="preserve"> pending</w:t>
            </w:r>
            <w:r w:rsidR="00B05C53">
              <w:t>:</w:t>
            </w:r>
          </w:p>
          <w:p w14:paraId="154474EA" w14:textId="77777777" w:rsidR="00760252" w:rsidRDefault="00760252" w:rsidP="00760252">
            <w:pPr>
              <w:jc w:val="both"/>
            </w:pPr>
          </w:p>
          <w:p w14:paraId="4C49DD06" w14:textId="77777777" w:rsidR="00760252" w:rsidRDefault="00760252" w:rsidP="00B05C53">
            <w:pPr>
              <w:jc w:val="both"/>
            </w:pPr>
            <w:r>
              <w:t>Donation for audit work - £250</w:t>
            </w:r>
          </w:p>
          <w:p w14:paraId="488B375F" w14:textId="77777777" w:rsidR="00760252" w:rsidRDefault="00760252" w:rsidP="00B05C53">
            <w:pPr>
              <w:jc w:val="both"/>
            </w:pPr>
            <w:r>
              <w:t>Printing of Centenary leaflets - £155</w:t>
            </w:r>
          </w:p>
          <w:p w14:paraId="76BCFFEA" w14:textId="12F6421C" w:rsidR="00E649C5" w:rsidRDefault="00760252" w:rsidP="0068230A">
            <w:pPr>
              <w:jc w:val="both"/>
            </w:pPr>
            <w:r>
              <w:t>Audit Wales- £259. (The Clerk confirmed that Audit Wales ha</w:t>
            </w:r>
            <w:r w:rsidR="00DE4CCB">
              <w:t>s still</w:t>
            </w:r>
            <w:r>
              <w:t xml:space="preserve"> not replied to several requests for clarification of this invoice.)</w:t>
            </w:r>
          </w:p>
          <w:p w14:paraId="306D7748" w14:textId="445730EE" w:rsidR="00E649C5" w:rsidRDefault="00E649C5" w:rsidP="008B3FFE">
            <w:pPr>
              <w:pStyle w:val="ListParagraph"/>
              <w:ind w:left="111"/>
              <w:jc w:val="both"/>
            </w:pPr>
          </w:p>
        </w:tc>
        <w:tc>
          <w:tcPr>
            <w:tcW w:w="2411" w:type="dxa"/>
          </w:tcPr>
          <w:p w14:paraId="7285C392" w14:textId="77777777" w:rsidR="00B1342F" w:rsidRDefault="00B1342F" w:rsidP="009A4130"/>
        </w:tc>
      </w:tr>
      <w:tr w:rsidR="0011770F" w14:paraId="24A75332" w14:textId="77777777" w:rsidTr="001808D3">
        <w:tc>
          <w:tcPr>
            <w:tcW w:w="789" w:type="dxa"/>
          </w:tcPr>
          <w:p w14:paraId="0B4A02CE" w14:textId="02DAA01D" w:rsidR="0011770F" w:rsidRDefault="00AB6C4B">
            <w:pPr>
              <w:rPr>
                <w:b/>
                <w:bCs/>
              </w:rPr>
            </w:pPr>
            <w:r>
              <w:rPr>
                <w:b/>
                <w:bCs/>
              </w:rPr>
              <w:t>7</w:t>
            </w:r>
            <w:r w:rsidR="0011770F">
              <w:rPr>
                <w:b/>
                <w:bCs/>
              </w:rPr>
              <w:t xml:space="preserve"> </w:t>
            </w:r>
            <w:r w:rsidR="004033AA">
              <w:rPr>
                <w:b/>
                <w:bCs/>
              </w:rPr>
              <w:t>(</w:t>
            </w:r>
            <w:r w:rsidR="00056726">
              <w:rPr>
                <w:b/>
                <w:bCs/>
              </w:rPr>
              <w:t>iii</w:t>
            </w:r>
            <w:r w:rsidR="0011770F">
              <w:rPr>
                <w:b/>
                <w:bCs/>
              </w:rPr>
              <w:t>)</w:t>
            </w:r>
          </w:p>
        </w:tc>
        <w:tc>
          <w:tcPr>
            <w:tcW w:w="2250" w:type="dxa"/>
          </w:tcPr>
          <w:p w14:paraId="315A55E7" w14:textId="1FC2E2D7" w:rsidR="0011770F" w:rsidRDefault="005B39A2">
            <w:pPr>
              <w:rPr>
                <w:b/>
                <w:bCs/>
              </w:rPr>
            </w:pPr>
            <w:r>
              <w:rPr>
                <w:b/>
                <w:bCs/>
              </w:rPr>
              <w:t>PRECEPT PLANNING</w:t>
            </w:r>
          </w:p>
        </w:tc>
        <w:tc>
          <w:tcPr>
            <w:tcW w:w="4190" w:type="dxa"/>
          </w:tcPr>
          <w:p w14:paraId="2DEACE96" w14:textId="77777777" w:rsidR="00043941" w:rsidRPr="00043941" w:rsidRDefault="00A013A8" w:rsidP="00B969E2">
            <w:pPr>
              <w:pStyle w:val="ListParagraph"/>
              <w:numPr>
                <w:ilvl w:val="0"/>
                <w:numId w:val="1"/>
              </w:numPr>
              <w:ind w:left="257" w:hanging="142"/>
              <w:jc w:val="both"/>
              <w:rPr>
                <w:b/>
                <w:bCs/>
              </w:rPr>
            </w:pPr>
            <w:r w:rsidRPr="00A013A8">
              <w:rPr>
                <w:b/>
                <w:bCs/>
              </w:rPr>
              <w:t>CAB Proposal</w:t>
            </w:r>
            <w:r>
              <w:rPr>
                <w:b/>
                <w:bCs/>
              </w:rPr>
              <w:t xml:space="preserve">: </w:t>
            </w:r>
            <w:r w:rsidRPr="00A013A8">
              <w:t>The Council</w:t>
            </w:r>
            <w:r>
              <w:rPr>
                <w:b/>
                <w:bCs/>
              </w:rPr>
              <w:t xml:space="preserve"> </w:t>
            </w:r>
            <w:r w:rsidR="00BD346D">
              <w:t>together with Glyn Ceiriog</w:t>
            </w:r>
            <w:r w:rsidR="00B969E2">
              <w:t xml:space="preserve"> CC</w:t>
            </w:r>
            <w:r w:rsidR="00BD346D">
              <w:t xml:space="preserve"> and Glyntra</w:t>
            </w:r>
            <w:r w:rsidR="00B969E2">
              <w:t>ia</w:t>
            </w:r>
            <w:r w:rsidR="00BD346D">
              <w:t>n</w:t>
            </w:r>
            <w:r w:rsidR="00B969E2">
              <w:t xml:space="preserve"> CC</w:t>
            </w:r>
            <w:r w:rsidR="00BD346D">
              <w:t xml:space="preserve"> has received a proposal for a </w:t>
            </w:r>
            <w:r w:rsidR="00B969E2">
              <w:t xml:space="preserve">joint </w:t>
            </w:r>
            <w:r w:rsidR="00BD346D">
              <w:t xml:space="preserve">pilot scheme to allow </w:t>
            </w:r>
            <w:r w:rsidR="00BE5C07">
              <w:t xml:space="preserve">for </w:t>
            </w:r>
            <w:r w:rsidR="00BD346D">
              <w:t xml:space="preserve">the monthly </w:t>
            </w:r>
            <w:r w:rsidR="00B969E2">
              <w:t xml:space="preserve">attendance of a CAB worker in the Valley. The locations of attendance would be spread </w:t>
            </w:r>
            <w:r w:rsidR="00043941">
              <w:t>proportionately</w:t>
            </w:r>
            <w:r w:rsidR="00B969E2">
              <w:t xml:space="preserve"> around the Valley and would include Tregeir</w:t>
            </w:r>
            <w:r w:rsidR="00BE5C07">
              <w:t>i</w:t>
            </w:r>
            <w:r w:rsidR="00B969E2">
              <w:t>og and Llanarmon</w:t>
            </w:r>
            <w:r w:rsidR="00043941">
              <w:t xml:space="preserve"> Wards</w:t>
            </w:r>
            <w:r w:rsidR="00B969E2">
              <w:t xml:space="preserve">. The pilot will allow residents of the Council to </w:t>
            </w:r>
            <w:r w:rsidR="00BE5C07">
              <w:t xml:space="preserve">be </w:t>
            </w:r>
            <w:r w:rsidR="00B969E2">
              <w:t xml:space="preserve">seen at </w:t>
            </w:r>
            <w:r w:rsidR="00043941">
              <w:t>most</w:t>
            </w:r>
            <w:r w:rsidR="00B969E2">
              <w:t xml:space="preserve"> location and if required</w:t>
            </w:r>
            <w:r w:rsidR="00043941">
              <w:t>,</w:t>
            </w:r>
            <w:r w:rsidR="00B969E2">
              <w:t xml:space="preserve"> the Community Agent has offered to prov</w:t>
            </w:r>
            <w:r w:rsidR="00BC54C6">
              <w:t>i</w:t>
            </w:r>
            <w:r w:rsidR="00B969E2">
              <w:t>d</w:t>
            </w:r>
            <w:r w:rsidR="00BC54C6">
              <w:t xml:space="preserve">e </w:t>
            </w:r>
            <w:r w:rsidR="00B969E2">
              <w:t xml:space="preserve"> </w:t>
            </w:r>
            <w:r w:rsidR="00043941">
              <w:t xml:space="preserve">limited </w:t>
            </w:r>
            <w:r w:rsidR="00B969E2">
              <w:t xml:space="preserve">transport – final arrangements to be decided. </w:t>
            </w:r>
          </w:p>
          <w:p w14:paraId="663B5321" w14:textId="7F0EFE5F" w:rsidR="00A013A8" w:rsidRPr="00B969E2" w:rsidRDefault="00B969E2" w:rsidP="00B969E2">
            <w:pPr>
              <w:pStyle w:val="ListParagraph"/>
              <w:numPr>
                <w:ilvl w:val="0"/>
                <w:numId w:val="1"/>
              </w:numPr>
              <w:ind w:left="257" w:hanging="142"/>
              <w:jc w:val="both"/>
              <w:rPr>
                <w:b/>
                <w:bCs/>
              </w:rPr>
            </w:pPr>
            <w:r>
              <w:lastRenderedPageBreak/>
              <w:t>The proportionate cost for the 12 months is £352 + room hire costs. It is proposed that we add £5</w:t>
            </w:r>
            <w:r w:rsidR="00043941">
              <w:t>00</w:t>
            </w:r>
            <w:r>
              <w:t xml:space="preserve"> to the 2024/2025 Precept for 12 months and then assess the outcome of the pilot.</w:t>
            </w:r>
            <w:r w:rsidR="00A44885">
              <w:t xml:space="preserve"> This expenditure would come under s137</w:t>
            </w:r>
          </w:p>
          <w:p w14:paraId="22BDA763" w14:textId="5E4A2BD3" w:rsidR="00B969E2" w:rsidRDefault="00B969E2" w:rsidP="00B969E2">
            <w:pPr>
              <w:pStyle w:val="ListParagraph"/>
              <w:ind w:left="257"/>
              <w:jc w:val="both"/>
              <w:rPr>
                <w:b/>
                <w:bCs/>
              </w:rPr>
            </w:pPr>
            <w:r>
              <w:rPr>
                <w:b/>
                <w:bCs/>
              </w:rPr>
              <w:t>PROPOSED:  Cllr Benning</w:t>
            </w:r>
          </w:p>
          <w:p w14:paraId="3859BA0F" w14:textId="728A8578" w:rsidR="00B969E2" w:rsidRDefault="00B969E2" w:rsidP="00B969E2">
            <w:pPr>
              <w:pStyle w:val="ListParagraph"/>
              <w:ind w:left="257"/>
              <w:jc w:val="both"/>
              <w:rPr>
                <w:b/>
                <w:bCs/>
              </w:rPr>
            </w:pPr>
            <w:r>
              <w:rPr>
                <w:b/>
                <w:bCs/>
              </w:rPr>
              <w:t>SECONDED: Cllr  D Berriman</w:t>
            </w:r>
          </w:p>
          <w:p w14:paraId="7ADBD449" w14:textId="29A4F011" w:rsidR="00B969E2" w:rsidRDefault="00B969E2" w:rsidP="00B969E2">
            <w:pPr>
              <w:pStyle w:val="ListParagraph"/>
              <w:ind w:left="257"/>
              <w:jc w:val="both"/>
              <w:rPr>
                <w:b/>
                <w:bCs/>
              </w:rPr>
            </w:pPr>
            <w:r>
              <w:rPr>
                <w:b/>
                <w:bCs/>
              </w:rPr>
              <w:t>Approved: nem con.</w:t>
            </w:r>
          </w:p>
          <w:p w14:paraId="3C103BF3" w14:textId="77777777" w:rsidR="00B969E2" w:rsidRPr="00B969E2" w:rsidRDefault="00B969E2" w:rsidP="00B969E2">
            <w:pPr>
              <w:pStyle w:val="ListParagraph"/>
              <w:ind w:left="257"/>
              <w:jc w:val="both"/>
              <w:rPr>
                <w:b/>
                <w:bCs/>
              </w:rPr>
            </w:pPr>
          </w:p>
          <w:p w14:paraId="2BDFB284" w14:textId="306F2C0C" w:rsidR="00B969E2" w:rsidRPr="009E66EB" w:rsidRDefault="00B969E2" w:rsidP="00B969E2">
            <w:pPr>
              <w:pStyle w:val="ListParagraph"/>
              <w:numPr>
                <w:ilvl w:val="0"/>
                <w:numId w:val="1"/>
              </w:numPr>
              <w:ind w:left="257" w:hanging="142"/>
              <w:jc w:val="both"/>
              <w:rPr>
                <w:b/>
                <w:bCs/>
              </w:rPr>
            </w:pPr>
            <w:r>
              <w:t xml:space="preserve"> </w:t>
            </w:r>
            <w:r w:rsidRPr="00B969E2">
              <w:rPr>
                <w:b/>
                <w:bCs/>
              </w:rPr>
              <w:t>PRECEPT</w:t>
            </w:r>
            <w:r>
              <w:rPr>
                <w:b/>
                <w:bCs/>
              </w:rPr>
              <w:t>:</w:t>
            </w:r>
            <w:r w:rsidRPr="0068230A">
              <w:tab/>
              <w:t>The Chair had previously provided</w:t>
            </w:r>
            <w:r>
              <w:t xml:space="preserve"> </w:t>
            </w:r>
            <w:r w:rsidRPr="0068230A">
              <w:t xml:space="preserve">indicative budget headings for 2024/2025 and these were </w:t>
            </w:r>
            <w:r w:rsidR="00BE5C07">
              <w:t xml:space="preserve">further </w:t>
            </w:r>
            <w:r w:rsidRPr="0068230A">
              <w:t>considered and amended as appropriate.</w:t>
            </w:r>
            <w:r>
              <w:t xml:space="preserve"> The impact on Council Tax Bandings has been included</w:t>
            </w:r>
            <w:r w:rsidR="009E66EB">
              <w:t>. These will be published on the Council Website</w:t>
            </w:r>
            <w:r w:rsidR="00BE5C07">
              <w:t>.</w:t>
            </w:r>
          </w:p>
          <w:p w14:paraId="2B03A512" w14:textId="77777777" w:rsidR="009E66EB" w:rsidRPr="009E66EB" w:rsidRDefault="009E66EB" w:rsidP="009E66EB">
            <w:pPr>
              <w:pStyle w:val="ListParagraph"/>
              <w:ind w:left="257"/>
              <w:jc w:val="both"/>
            </w:pPr>
            <w:r>
              <w:rPr>
                <w:b/>
                <w:bCs/>
              </w:rPr>
              <w:t xml:space="preserve">PROPOSED </w:t>
            </w:r>
            <w:r w:rsidRPr="009E66EB">
              <w:t>that for 2024/2025 the Council’s Precept will rise to £10,000. The rise will allow for additional expenditure in the following areas:</w:t>
            </w:r>
          </w:p>
          <w:p w14:paraId="3272AAA1" w14:textId="349D1154" w:rsidR="009E66EB" w:rsidRPr="009E66EB" w:rsidRDefault="009E66EB" w:rsidP="009E66EB">
            <w:pPr>
              <w:pStyle w:val="ListParagraph"/>
              <w:ind w:left="257"/>
              <w:jc w:val="both"/>
            </w:pPr>
            <w:r w:rsidRPr="009E66EB">
              <w:t>Environmental Projects</w:t>
            </w:r>
            <w:r>
              <w:t xml:space="preserve"> for both villages</w:t>
            </w:r>
            <w:r w:rsidRPr="009E66EB">
              <w:t xml:space="preserve"> </w:t>
            </w:r>
          </w:p>
          <w:p w14:paraId="54E4BD11" w14:textId="161243F2" w:rsidR="009E66EB" w:rsidRPr="009E66EB" w:rsidRDefault="009E66EB" w:rsidP="009E66EB">
            <w:pPr>
              <w:pStyle w:val="ListParagraph"/>
              <w:ind w:left="257"/>
              <w:jc w:val="both"/>
            </w:pPr>
            <w:r w:rsidRPr="009E66EB">
              <w:t xml:space="preserve">Cemetery </w:t>
            </w:r>
            <w:r>
              <w:t>Upkeep</w:t>
            </w:r>
          </w:p>
          <w:p w14:paraId="538F82A8" w14:textId="77777777" w:rsidR="009E66EB" w:rsidRPr="009E66EB" w:rsidRDefault="009E66EB" w:rsidP="009E66EB">
            <w:pPr>
              <w:pStyle w:val="ListParagraph"/>
              <w:ind w:left="257"/>
              <w:jc w:val="both"/>
            </w:pPr>
            <w:r w:rsidRPr="009E66EB">
              <w:t>External Audit Fees</w:t>
            </w:r>
          </w:p>
          <w:p w14:paraId="2015CBF3" w14:textId="77777777" w:rsidR="009E66EB" w:rsidRPr="009E66EB" w:rsidRDefault="009E66EB" w:rsidP="009E66EB">
            <w:pPr>
              <w:pStyle w:val="ListParagraph"/>
              <w:ind w:left="257"/>
              <w:jc w:val="both"/>
            </w:pPr>
            <w:r w:rsidRPr="009E66EB">
              <w:t>Donations to village organisations</w:t>
            </w:r>
          </w:p>
          <w:p w14:paraId="606BB4C9" w14:textId="77777777" w:rsidR="009E66EB" w:rsidRPr="009E66EB" w:rsidRDefault="009E66EB" w:rsidP="009E66EB">
            <w:pPr>
              <w:pStyle w:val="ListParagraph"/>
              <w:ind w:left="257"/>
              <w:jc w:val="both"/>
            </w:pPr>
            <w:r w:rsidRPr="009E66EB">
              <w:t>Election/Emergency Fund</w:t>
            </w:r>
          </w:p>
          <w:p w14:paraId="689BA838" w14:textId="611A5E0E" w:rsidR="009E66EB" w:rsidRDefault="009E66EB" w:rsidP="009E66EB">
            <w:pPr>
              <w:pStyle w:val="ListParagraph"/>
              <w:ind w:left="257"/>
              <w:jc w:val="both"/>
            </w:pPr>
            <w:r w:rsidRPr="009E66EB">
              <w:t xml:space="preserve">Councillor Allowance (if taken) </w:t>
            </w:r>
          </w:p>
          <w:p w14:paraId="2BC0D5C9" w14:textId="0378D8CA" w:rsidR="009E66EB" w:rsidRDefault="009E66EB" w:rsidP="009E66EB">
            <w:pPr>
              <w:pStyle w:val="ListParagraph"/>
              <w:ind w:left="257"/>
              <w:jc w:val="both"/>
            </w:pPr>
            <w:r>
              <w:t>PROPSED Cllr Benning</w:t>
            </w:r>
          </w:p>
          <w:p w14:paraId="74C27048" w14:textId="15E3B8F5" w:rsidR="009E66EB" w:rsidRDefault="009E66EB" w:rsidP="009E66EB">
            <w:pPr>
              <w:pStyle w:val="ListParagraph"/>
              <w:ind w:left="257"/>
              <w:jc w:val="both"/>
            </w:pPr>
            <w:r>
              <w:t>SECONDED: Cllr Swogger</w:t>
            </w:r>
          </w:p>
          <w:p w14:paraId="67F0E02C" w14:textId="73902800" w:rsidR="009E66EB" w:rsidRPr="009E66EB" w:rsidRDefault="009E66EB" w:rsidP="009E66EB">
            <w:pPr>
              <w:pStyle w:val="ListParagraph"/>
              <w:ind w:left="257"/>
              <w:jc w:val="both"/>
            </w:pPr>
            <w:r>
              <w:t>Approved nem con.</w:t>
            </w:r>
          </w:p>
          <w:p w14:paraId="237CE868" w14:textId="77777777" w:rsidR="0068230A" w:rsidRDefault="0068230A" w:rsidP="006A4F72">
            <w:pPr>
              <w:ind w:left="111"/>
              <w:jc w:val="both"/>
            </w:pPr>
          </w:p>
          <w:p w14:paraId="719E5A2E" w14:textId="19CB9236" w:rsidR="0068230A" w:rsidRDefault="0068230A" w:rsidP="006A4F72">
            <w:pPr>
              <w:ind w:left="111"/>
              <w:jc w:val="both"/>
            </w:pPr>
          </w:p>
        </w:tc>
        <w:tc>
          <w:tcPr>
            <w:tcW w:w="2411" w:type="dxa"/>
          </w:tcPr>
          <w:p w14:paraId="15F51D90" w14:textId="77777777" w:rsidR="0029091D" w:rsidRDefault="0029091D" w:rsidP="009A4130"/>
          <w:p w14:paraId="63678E2A" w14:textId="77777777" w:rsidR="0029091D" w:rsidRDefault="0029091D" w:rsidP="009A4130"/>
          <w:p w14:paraId="62F679B0" w14:textId="22F44450" w:rsidR="00425D74" w:rsidRDefault="00425D74" w:rsidP="009A4130"/>
        </w:tc>
      </w:tr>
      <w:tr w:rsidR="00C01FD2" w14:paraId="7F0A166B" w14:textId="77777777" w:rsidTr="001808D3">
        <w:tc>
          <w:tcPr>
            <w:tcW w:w="789" w:type="dxa"/>
            <w:shd w:val="clear" w:color="auto" w:fill="FFFFFF" w:themeFill="background1"/>
          </w:tcPr>
          <w:p w14:paraId="3918B546" w14:textId="7F32B0B9" w:rsidR="00C01FD2" w:rsidRDefault="00AB6C4B">
            <w:pPr>
              <w:rPr>
                <w:b/>
                <w:bCs/>
              </w:rPr>
            </w:pPr>
            <w:r>
              <w:rPr>
                <w:b/>
                <w:bCs/>
              </w:rPr>
              <w:t>8</w:t>
            </w:r>
          </w:p>
        </w:tc>
        <w:tc>
          <w:tcPr>
            <w:tcW w:w="2250" w:type="dxa"/>
            <w:shd w:val="clear" w:color="auto" w:fill="FFFFFF" w:themeFill="background1"/>
          </w:tcPr>
          <w:p w14:paraId="03EF0A09" w14:textId="1973940E" w:rsidR="00C01FD2" w:rsidRDefault="00046934">
            <w:pPr>
              <w:rPr>
                <w:b/>
                <w:bCs/>
              </w:rPr>
            </w:pPr>
            <w:r>
              <w:rPr>
                <w:b/>
                <w:bCs/>
              </w:rPr>
              <w:t>AOB</w:t>
            </w:r>
          </w:p>
        </w:tc>
        <w:tc>
          <w:tcPr>
            <w:tcW w:w="4190" w:type="dxa"/>
            <w:shd w:val="clear" w:color="auto" w:fill="A6A6A6" w:themeFill="background1" w:themeFillShade="A6"/>
          </w:tcPr>
          <w:p w14:paraId="0460B950" w14:textId="15F2C5FF" w:rsidR="009B125F" w:rsidRPr="009B125F" w:rsidRDefault="009B125F" w:rsidP="002F6207">
            <w:pPr>
              <w:shd w:val="clear" w:color="auto" w:fill="FFFFFF"/>
              <w:ind w:left="3376" w:right="-246"/>
              <w:rPr>
                <w:rFonts w:eastAsia="Times New Roman" w:cstheme="minorHAnsi"/>
                <w:b/>
                <w:bCs/>
                <w:color w:val="000000"/>
                <w:lang w:eastAsia="en-GB"/>
              </w:rPr>
            </w:pPr>
          </w:p>
        </w:tc>
        <w:tc>
          <w:tcPr>
            <w:tcW w:w="2411" w:type="dxa"/>
            <w:shd w:val="clear" w:color="auto" w:fill="A6A6A6" w:themeFill="background1" w:themeFillShade="A6"/>
          </w:tcPr>
          <w:p w14:paraId="0DB1F4D4" w14:textId="77777777" w:rsidR="00C01FD2" w:rsidRPr="00FE1DBD" w:rsidRDefault="00C01FD2" w:rsidP="006E10DD"/>
        </w:tc>
      </w:tr>
      <w:tr w:rsidR="00046934" w14:paraId="6C81F400" w14:textId="77777777" w:rsidTr="001808D3">
        <w:tc>
          <w:tcPr>
            <w:tcW w:w="789" w:type="dxa"/>
            <w:shd w:val="clear" w:color="auto" w:fill="FFFFFF" w:themeFill="background1"/>
          </w:tcPr>
          <w:p w14:paraId="54048701" w14:textId="20A3C11A" w:rsidR="00046934" w:rsidRDefault="00AB6C4B">
            <w:pPr>
              <w:rPr>
                <w:b/>
                <w:bCs/>
              </w:rPr>
            </w:pPr>
            <w:r>
              <w:rPr>
                <w:b/>
                <w:bCs/>
              </w:rPr>
              <w:t>8</w:t>
            </w:r>
            <w:r w:rsidR="00AF45F7">
              <w:rPr>
                <w:b/>
                <w:bCs/>
              </w:rPr>
              <w:t xml:space="preserve"> (i)</w:t>
            </w:r>
          </w:p>
        </w:tc>
        <w:tc>
          <w:tcPr>
            <w:tcW w:w="2250" w:type="dxa"/>
            <w:shd w:val="clear" w:color="auto" w:fill="FFFFFF" w:themeFill="background1"/>
          </w:tcPr>
          <w:p w14:paraId="4CBC056F" w14:textId="6CADADE6" w:rsidR="00046934" w:rsidRDefault="00FD1483">
            <w:pPr>
              <w:rPr>
                <w:b/>
                <w:bCs/>
              </w:rPr>
            </w:pPr>
            <w:r>
              <w:rPr>
                <w:b/>
                <w:bCs/>
              </w:rPr>
              <w:t>REMEMBRANCE SUNDAY</w:t>
            </w:r>
          </w:p>
        </w:tc>
        <w:tc>
          <w:tcPr>
            <w:tcW w:w="4190" w:type="dxa"/>
            <w:shd w:val="clear" w:color="auto" w:fill="FFFFFF" w:themeFill="background1"/>
          </w:tcPr>
          <w:p w14:paraId="730AA207" w14:textId="33F98E58" w:rsidR="00E2561A" w:rsidRDefault="00FD1483" w:rsidP="00AF45F7">
            <w:pPr>
              <w:shd w:val="clear" w:color="auto" w:fill="FFFFFF"/>
              <w:rPr>
                <w:rFonts w:eastAsia="Times New Roman" w:cstheme="minorHAnsi"/>
                <w:color w:val="000000"/>
                <w:lang w:eastAsia="en-GB"/>
              </w:rPr>
            </w:pPr>
            <w:r w:rsidRPr="00FD1483">
              <w:rPr>
                <w:rFonts w:eastAsia="Times New Roman" w:cstheme="minorHAnsi"/>
                <w:color w:val="000000"/>
                <w:lang w:eastAsia="en-GB"/>
              </w:rPr>
              <w:t>Thanks to all who took part</w:t>
            </w:r>
            <w:r>
              <w:rPr>
                <w:rFonts w:eastAsia="Times New Roman" w:cstheme="minorHAnsi"/>
                <w:color w:val="000000"/>
                <w:lang w:eastAsia="en-GB"/>
              </w:rPr>
              <w:t xml:space="preserve"> and £920 was raised</w:t>
            </w:r>
            <w:r w:rsidR="00BE5C07">
              <w:rPr>
                <w:rFonts w:eastAsia="Times New Roman" w:cstheme="minorHAnsi"/>
                <w:color w:val="000000"/>
                <w:lang w:eastAsia="en-GB"/>
              </w:rPr>
              <w:t>.</w:t>
            </w:r>
            <w:r>
              <w:rPr>
                <w:rFonts w:eastAsia="Times New Roman" w:cstheme="minorHAnsi"/>
                <w:color w:val="000000"/>
                <w:lang w:eastAsia="en-GB"/>
              </w:rPr>
              <w:t xml:space="preserve"> </w:t>
            </w:r>
          </w:p>
          <w:p w14:paraId="64294585" w14:textId="3120ED98" w:rsidR="00FD1483" w:rsidRPr="00FD1483" w:rsidRDefault="00FD1483" w:rsidP="00AF45F7">
            <w:pPr>
              <w:shd w:val="clear" w:color="auto" w:fill="FFFFFF"/>
              <w:rPr>
                <w:rFonts w:eastAsia="Times New Roman" w:cstheme="minorHAnsi"/>
                <w:color w:val="000000"/>
                <w:lang w:eastAsia="en-GB"/>
              </w:rPr>
            </w:pPr>
          </w:p>
        </w:tc>
        <w:tc>
          <w:tcPr>
            <w:tcW w:w="2411" w:type="dxa"/>
            <w:shd w:val="clear" w:color="auto" w:fill="FFFFFF" w:themeFill="background1"/>
          </w:tcPr>
          <w:p w14:paraId="1E5CE320" w14:textId="7BD04AE9" w:rsidR="00046934" w:rsidRPr="00FE1DBD" w:rsidRDefault="00046934" w:rsidP="006E10DD"/>
        </w:tc>
      </w:tr>
      <w:tr w:rsidR="00FD1483" w14:paraId="27A90952" w14:textId="77777777" w:rsidTr="001808D3">
        <w:tc>
          <w:tcPr>
            <w:tcW w:w="789" w:type="dxa"/>
            <w:shd w:val="clear" w:color="auto" w:fill="FFFFFF" w:themeFill="background1"/>
          </w:tcPr>
          <w:p w14:paraId="3BFCB3A3" w14:textId="6D667E6D" w:rsidR="00FD1483" w:rsidRDefault="00AB6C4B">
            <w:pPr>
              <w:rPr>
                <w:b/>
                <w:bCs/>
              </w:rPr>
            </w:pPr>
            <w:r>
              <w:rPr>
                <w:b/>
                <w:bCs/>
              </w:rPr>
              <w:t>8</w:t>
            </w:r>
            <w:r w:rsidR="00FD1483">
              <w:rPr>
                <w:b/>
                <w:bCs/>
              </w:rPr>
              <w:t xml:space="preserve"> (ii)</w:t>
            </w:r>
          </w:p>
        </w:tc>
        <w:tc>
          <w:tcPr>
            <w:tcW w:w="2250" w:type="dxa"/>
            <w:shd w:val="clear" w:color="auto" w:fill="FFFFFF" w:themeFill="background1"/>
          </w:tcPr>
          <w:p w14:paraId="68843F11" w14:textId="2209B0C3" w:rsidR="00FD1483" w:rsidRDefault="00FD1483">
            <w:pPr>
              <w:rPr>
                <w:b/>
                <w:bCs/>
              </w:rPr>
            </w:pPr>
            <w:r>
              <w:rPr>
                <w:b/>
                <w:bCs/>
              </w:rPr>
              <w:t>CHRISTMAS COMMUNITY LUNCH</w:t>
            </w:r>
          </w:p>
        </w:tc>
        <w:tc>
          <w:tcPr>
            <w:tcW w:w="4190" w:type="dxa"/>
            <w:shd w:val="clear" w:color="auto" w:fill="FFFFFF" w:themeFill="background1"/>
          </w:tcPr>
          <w:p w14:paraId="34745AA0" w14:textId="0E635004" w:rsidR="00FD1483" w:rsidRPr="00FD1483" w:rsidRDefault="00FD1483" w:rsidP="00AF45F7">
            <w:pPr>
              <w:shd w:val="clear" w:color="auto" w:fill="FFFFFF"/>
              <w:rPr>
                <w:rFonts w:eastAsia="Times New Roman" w:cstheme="minorHAnsi"/>
                <w:color w:val="000000"/>
                <w:lang w:eastAsia="en-GB"/>
              </w:rPr>
            </w:pPr>
            <w:r>
              <w:rPr>
                <w:rFonts w:eastAsia="Times New Roman" w:cstheme="minorHAnsi"/>
                <w:color w:val="000000"/>
                <w:lang w:eastAsia="en-GB"/>
              </w:rPr>
              <w:t xml:space="preserve">Huge thanks to all the volunteers involved who provided a Christmas meal and fun to over 70 residents from the </w:t>
            </w:r>
            <w:r w:rsidR="00BE5C07">
              <w:rPr>
                <w:rFonts w:eastAsia="Times New Roman" w:cstheme="minorHAnsi"/>
                <w:color w:val="000000"/>
                <w:lang w:eastAsia="en-GB"/>
              </w:rPr>
              <w:t xml:space="preserve">two </w:t>
            </w:r>
            <w:r>
              <w:rPr>
                <w:rFonts w:eastAsia="Times New Roman" w:cstheme="minorHAnsi"/>
                <w:color w:val="000000"/>
                <w:lang w:eastAsia="en-GB"/>
              </w:rPr>
              <w:t>villages</w:t>
            </w:r>
            <w:r w:rsidR="00BE5C07">
              <w:rPr>
                <w:rFonts w:eastAsia="Times New Roman" w:cstheme="minorHAnsi"/>
                <w:color w:val="000000"/>
                <w:lang w:eastAsia="en-GB"/>
              </w:rPr>
              <w:t>.</w:t>
            </w:r>
            <w:r>
              <w:rPr>
                <w:rFonts w:eastAsia="Times New Roman" w:cstheme="minorHAnsi"/>
                <w:color w:val="000000"/>
                <w:lang w:eastAsia="en-GB"/>
              </w:rPr>
              <w:t xml:space="preserve"> </w:t>
            </w:r>
          </w:p>
        </w:tc>
        <w:tc>
          <w:tcPr>
            <w:tcW w:w="2411" w:type="dxa"/>
            <w:shd w:val="clear" w:color="auto" w:fill="FFFFFF" w:themeFill="background1"/>
          </w:tcPr>
          <w:p w14:paraId="6EC571BB" w14:textId="77777777" w:rsidR="00FD1483" w:rsidRPr="00FE1DBD" w:rsidRDefault="00FD1483" w:rsidP="006E10DD"/>
        </w:tc>
      </w:tr>
      <w:tr w:rsidR="00FD1483" w14:paraId="0D50D27E" w14:textId="77777777" w:rsidTr="001808D3">
        <w:tc>
          <w:tcPr>
            <w:tcW w:w="789" w:type="dxa"/>
            <w:shd w:val="clear" w:color="auto" w:fill="FFFFFF" w:themeFill="background1"/>
          </w:tcPr>
          <w:p w14:paraId="176623AB" w14:textId="6243B564" w:rsidR="00FD1483" w:rsidRDefault="00AB6C4B">
            <w:pPr>
              <w:rPr>
                <w:b/>
                <w:bCs/>
              </w:rPr>
            </w:pPr>
            <w:r>
              <w:rPr>
                <w:b/>
                <w:bCs/>
              </w:rPr>
              <w:t>8</w:t>
            </w:r>
            <w:r w:rsidR="00FD1483">
              <w:rPr>
                <w:b/>
                <w:bCs/>
              </w:rPr>
              <w:t xml:space="preserve"> (iii) </w:t>
            </w:r>
          </w:p>
        </w:tc>
        <w:tc>
          <w:tcPr>
            <w:tcW w:w="2250" w:type="dxa"/>
            <w:shd w:val="clear" w:color="auto" w:fill="FFFFFF" w:themeFill="background1"/>
          </w:tcPr>
          <w:p w14:paraId="4473026E" w14:textId="5763897E" w:rsidR="00FD1483" w:rsidRDefault="00FD1483">
            <w:pPr>
              <w:rPr>
                <w:b/>
                <w:bCs/>
              </w:rPr>
            </w:pPr>
            <w:r>
              <w:rPr>
                <w:b/>
                <w:bCs/>
              </w:rPr>
              <w:t>COMMUNICATION OUTSIDE OF COUNCIL</w:t>
            </w:r>
          </w:p>
        </w:tc>
        <w:tc>
          <w:tcPr>
            <w:tcW w:w="4190" w:type="dxa"/>
            <w:shd w:val="clear" w:color="auto" w:fill="FFFFFF" w:themeFill="background1"/>
          </w:tcPr>
          <w:p w14:paraId="4FE13B38" w14:textId="77777777" w:rsidR="00FD1483" w:rsidRDefault="00FD1483" w:rsidP="00AF45F7">
            <w:pPr>
              <w:shd w:val="clear" w:color="auto" w:fill="FFFFFF"/>
              <w:rPr>
                <w:rFonts w:eastAsia="Times New Roman" w:cstheme="minorHAnsi"/>
                <w:color w:val="000000"/>
                <w:lang w:eastAsia="en-GB"/>
              </w:rPr>
            </w:pPr>
            <w:r>
              <w:rPr>
                <w:rFonts w:eastAsia="Times New Roman" w:cstheme="minorHAnsi"/>
                <w:color w:val="000000"/>
                <w:lang w:eastAsia="en-GB"/>
              </w:rPr>
              <w:t xml:space="preserve">To </w:t>
            </w:r>
            <w:r w:rsidR="00BC54C6">
              <w:rPr>
                <w:rFonts w:eastAsia="Times New Roman" w:cstheme="minorHAnsi"/>
                <w:color w:val="000000"/>
                <w:lang w:eastAsia="en-GB"/>
              </w:rPr>
              <w:t>further clarify comments from the Chair in relation to communication taking place outside of Council.</w:t>
            </w:r>
          </w:p>
          <w:p w14:paraId="697046F4" w14:textId="53F85E85" w:rsidR="00BC54C6" w:rsidRDefault="00BC54C6" w:rsidP="00BC54C6">
            <w:pPr>
              <w:pStyle w:val="ListParagraph"/>
              <w:numPr>
                <w:ilvl w:val="0"/>
                <w:numId w:val="1"/>
              </w:numPr>
              <w:shd w:val="clear" w:color="auto" w:fill="FFFFFF"/>
              <w:ind w:left="399" w:hanging="399"/>
              <w:rPr>
                <w:rFonts w:eastAsia="Times New Roman" w:cstheme="minorHAnsi"/>
                <w:color w:val="000000"/>
                <w:lang w:eastAsia="en-GB"/>
              </w:rPr>
            </w:pPr>
            <w:r>
              <w:rPr>
                <w:rFonts w:eastAsia="Times New Roman" w:cstheme="minorHAnsi"/>
                <w:color w:val="000000"/>
                <w:lang w:eastAsia="en-GB"/>
              </w:rPr>
              <w:t>The Council is the democratic body where all issues/policies/proposals are discussed and debated.</w:t>
            </w:r>
          </w:p>
          <w:p w14:paraId="34BA8BB1" w14:textId="0908537A" w:rsidR="00BC54C6" w:rsidRDefault="00BC54C6" w:rsidP="00BC54C6">
            <w:pPr>
              <w:pStyle w:val="ListParagraph"/>
              <w:numPr>
                <w:ilvl w:val="0"/>
                <w:numId w:val="1"/>
              </w:numPr>
              <w:shd w:val="clear" w:color="auto" w:fill="FFFFFF"/>
              <w:ind w:left="399" w:hanging="399"/>
              <w:rPr>
                <w:rFonts w:eastAsia="Times New Roman" w:cstheme="minorHAnsi"/>
                <w:color w:val="000000"/>
                <w:lang w:eastAsia="en-GB"/>
              </w:rPr>
            </w:pPr>
            <w:r>
              <w:rPr>
                <w:rFonts w:eastAsia="Times New Roman" w:cstheme="minorHAnsi"/>
                <w:color w:val="000000"/>
                <w:lang w:eastAsia="en-GB"/>
              </w:rPr>
              <w:t>Communication</w:t>
            </w:r>
            <w:r w:rsidR="00EA3D21">
              <w:rPr>
                <w:rFonts w:eastAsia="Times New Roman" w:cstheme="minorHAnsi"/>
                <w:color w:val="000000"/>
                <w:lang w:eastAsia="en-GB"/>
              </w:rPr>
              <w:t xml:space="preserve"> on-line</w:t>
            </w:r>
            <w:r>
              <w:rPr>
                <w:rFonts w:eastAsia="Times New Roman" w:cstheme="minorHAnsi"/>
                <w:color w:val="000000"/>
                <w:lang w:eastAsia="en-GB"/>
              </w:rPr>
              <w:t xml:space="preserve"> related to expressing individual views and canvassing opinions about specific policies/proposals is not appropriate and should be reserved for Council meetings.</w:t>
            </w:r>
          </w:p>
          <w:p w14:paraId="485E0A51" w14:textId="0E693AD6" w:rsidR="00BC54C6" w:rsidRDefault="00BC54C6" w:rsidP="00BC54C6">
            <w:pPr>
              <w:pStyle w:val="ListParagraph"/>
              <w:numPr>
                <w:ilvl w:val="0"/>
                <w:numId w:val="1"/>
              </w:numPr>
              <w:shd w:val="clear" w:color="auto" w:fill="FFFFFF"/>
              <w:ind w:left="399" w:hanging="399"/>
              <w:rPr>
                <w:rFonts w:eastAsia="Times New Roman" w:cstheme="minorHAnsi"/>
                <w:color w:val="000000"/>
                <w:lang w:eastAsia="en-GB"/>
              </w:rPr>
            </w:pPr>
            <w:r>
              <w:rPr>
                <w:rFonts w:eastAsia="Times New Roman" w:cstheme="minorHAnsi"/>
                <w:color w:val="000000"/>
                <w:lang w:eastAsia="en-GB"/>
              </w:rPr>
              <w:lastRenderedPageBreak/>
              <w:t>Gaining additional information to assist in decision</w:t>
            </w:r>
            <w:r w:rsidR="00BE5C07">
              <w:rPr>
                <w:rFonts w:eastAsia="Times New Roman" w:cstheme="minorHAnsi"/>
                <w:color w:val="000000"/>
                <w:lang w:eastAsia="en-GB"/>
              </w:rPr>
              <w:t>-making</w:t>
            </w:r>
            <w:r>
              <w:rPr>
                <w:rFonts w:eastAsia="Times New Roman" w:cstheme="minorHAnsi"/>
                <w:color w:val="000000"/>
                <w:lang w:eastAsia="en-GB"/>
              </w:rPr>
              <w:t xml:space="preserve"> prior to a Council meeting </w:t>
            </w:r>
            <w:r w:rsidR="00B23E45">
              <w:rPr>
                <w:rFonts w:eastAsia="Times New Roman" w:cstheme="minorHAnsi"/>
                <w:color w:val="000000"/>
                <w:lang w:eastAsia="en-GB"/>
              </w:rPr>
              <w:t>is</w:t>
            </w:r>
            <w:r>
              <w:rPr>
                <w:rFonts w:eastAsia="Times New Roman" w:cstheme="minorHAnsi"/>
                <w:color w:val="000000"/>
                <w:lang w:eastAsia="en-GB"/>
              </w:rPr>
              <w:t xml:space="preserve"> appropriate.</w:t>
            </w:r>
          </w:p>
          <w:p w14:paraId="0B310F5B" w14:textId="5DB59BD7" w:rsidR="00BC54C6" w:rsidRPr="00BC54C6" w:rsidRDefault="00BC54C6" w:rsidP="00BC54C6">
            <w:pPr>
              <w:pStyle w:val="ListParagraph"/>
              <w:numPr>
                <w:ilvl w:val="0"/>
                <w:numId w:val="1"/>
              </w:numPr>
              <w:shd w:val="clear" w:color="auto" w:fill="FFFFFF"/>
              <w:ind w:left="399" w:hanging="399"/>
              <w:rPr>
                <w:rFonts w:eastAsia="Times New Roman" w:cstheme="minorHAnsi"/>
                <w:color w:val="000000"/>
                <w:lang w:eastAsia="en-GB"/>
              </w:rPr>
            </w:pPr>
            <w:r>
              <w:rPr>
                <w:rFonts w:eastAsia="Times New Roman" w:cstheme="minorHAnsi"/>
                <w:color w:val="000000"/>
                <w:lang w:eastAsia="en-GB"/>
              </w:rPr>
              <w:t>To be aware that two Councillors are not IT connected.</w:t>
            </w:r>
          </w:p>
        </w:tc>
        <w:tc>
          <w:tcPr>
            <w:tcW w:w="2411" w:type="dxa"/>
            <w:shd w:val="clear" w:color="auto" w:fill="FFFFFF" w:themeFill="background1"/>
          </w:tcPr>
          <w:p w14:paraId="7426BDEB" w14:textId="77777777" w:rsidR="00FD1483" w:rsidRPr="00FE1DBD" w:rsidRDefault="00FD1483" w:rsidP="006E10DD"/>
        </w:tc>
      </w:tr>
      <w:tr w:rsidR="00FD1483" w14:paraId="0506C418" w14:textId="77777777" w:rsidTr="001808D3">
        <w:tc>
          <w:tcPr>
            <w:tcW w:w="789" w:type="dxa"/>
            <w:shd w:val="clear" w:color="auto" w:fill="FFFFFF" w:themeFill="background1"/>
          </w:tcPr>
          <w:p w14:paraId="452939B4" w14:textId="49C3047C" w:rsidR="00FD1483" w:rsidRDefault="00AB6C4B">
            <w:pPr>
              <w:rPr>
                <w:b/>
                <w:bCs/>
              </w:rPr>
            </w:pPr>
            <w:r>
              <w:rPr>
                <w:b/>
                <w:bCs/>
              </w:rPr>
              <w:t>8</w:t>
            </w:r>
            <w:r w:rsidR="00BC54C6">
              <w:rPr>
                <w:b/>
                <w:bCs/>
              </w:rPr>
              <w:t xml:space="preserve"> (iv) </w:t>
            </w:r>
          </w:p>
        </w:tc>
        <w:tc>
          <w:tcPr>
            <w:tcW w:w="2250" w:type="dxa"/>
            <w:shd w:val="clear" w:color="auto" w:fill="FFFFFF" w:themeFill="background1"/>
          </w:tcPr>
          <w:p w14:paraId="599796C4" w14:textId="5D6E6A18" w:rsidR="00FD1483" w:rsidRDefault="00BC54C6">
            <w:pPr>
              <w:rPr>
                <w:b/>
                <w:bCs/>
              </w:rPr>
            </w:pPr>
            <w:r>
              <w:rPr>
                <w:b/>
                <w:bCs/>
              </w:rPr>
              <w:t xml:space="preserve">REMOVAL OF TREES AT PANDY ROCK </w:t>
            </w:r>
          </w:p>
        </w:tc>
        <w:tc>
          <w:tcPr>
            <w:tcW w:w="4190" w:type="dxa"/>
            <w:shd w:val="clear" w:color="auto" w:fill="FFFFFF" w:themeFill="background1"/>
          </w:tcPr>
          <w:p w14:paraId="277FB805" w14:textId="7766B37E" w:rsidR="00FD1483" w:rsidRPr="00FD1483" w:rsidRDefault="00BC54C6" w:rsidP="00AF45F7">
            <w:pPr>
              <w:shd w:val="clear" w:color="auto" w:fill="FFFFFF"/>
              <w:rPr>
                <w:rFonts w:eastAsia="Times New Roman" w:cstheme="minorHAnsi"/>
                <w:color w:val="000000"/>
                <w:lang w:eastAsia="en-GB"/>
              </w:rPr>
            </w:pPr>
            <w:r>
              <w:rPr>
                <w:rFonts w:eastAsia="Times New Roman" w:cstheme="minorHAnsi"/>
                <w:color w:val="000000"/>
                <w:lang w:eastAsia="en-GB"/>
              </w:rPr>
              <w:t>Cllr Bates to provide further information which will b</w:t>
            </w:r>
            <w:r w:rsidR="00B23E45">
              <w:rPr>
                <w:rFonts w:eastAsia="Times New Roman" w:cstheme="minorHAnsi"/>
                <w:color w:val="000000"/>
                <w:lang w:eastAsia="en-GB"/>
              </w:rPr>
              <w:t>e</w:t>
            </w:r>
            <w:r>
              <w:rPr>
                <w:rFonts w:eastAsia="Times New Roman" w:cstheme="minorHAnsi"/>
                <w:color w:val="000000"/>
                <w:lang w:eastAsia="en-GB"/>
              </w:rPr>
              <w:t xml:space="preserve"> forwarded to Councillors</w:t>
            </w:r>
          </w:p>
        </w:tc>
        <w:tc>
          <w:tcPr>
            <w:tcW w:w="2411" w:type="dxa"/>
            <w:shd w:val="clear" w:color="auto" w:fill="FFFFFF" w:themeFill="background1"/>
          </w:tcPr>
          <w:p w14:paraId="69C350FC" w14:textId="77777777" w:rsidR="00FD1483" w:rsidRPr="00FE1DBD" w:rsidRDefault="00FD1483" w:rsidP="006E10DD"/>
        </w:tc>
      </w:tr>
      <w:tr w:rsidR="00BC54C6" w14:paraId="595384AB" w14:textId="77777777" w:rsidTr="001808D3">
        <w:tc>
          <w:tcPr>
            <w:tcW w:w="789" w:type="dxa"/>
            <w:shd w:val="clear" w:color="auto" w:fill="FFFFFF" w:themeFill="background1"/>
          </w:tcPr>
          <w:p w14:paraId="04B382A0" w14:textId="7FD4D213" w:rsidR="00BC54C6" w:rsidRDefault="00AB6C4B">
            <w:pPr>
              <w:rPr>
                <w:b/>
                <w:bCs/>
              </w:rPr>
            </w:pPr>
            <w:r>
              <w:rPr>
                <w:b/>
                <w:bCs/>
              </w:rPr>
              <w:t>8</w:t>
            </w:r>
            <w:r w:rsidR="00B23E45">
              <w:rPr>
                <w:b/>
                <w:bCs/>
              </w:rPr>
              <w:t xml:space="preserve"> (v)</w:t>
            </w:r>
          </w:p>
        </w:tc>
        <w:tc>
          <w:tcPr>
            <w:tcW w:w="2250" w:type="dxa"/>
            <w:shd w:val="clear" w:color="auto" w:fill="FFFFFF" w:themeFill="background1"/>
          </w:tcPr>
          <w:p w14:paraId="75A6EEA4" w14:textId="3C1490FF" w:rsidR="00BC54C6" w:rsidRDefault="00B23E45">
            <w:pPr>
              <w:rPr>
                <w:b/>
                <w:bCs/>
              </w:rPr>
            </w:pPr>
            <w:r>
              <w:rPr>
                <w:b/>
                <w:bCs/>
              </w:rPr>
              <w:t>CHRISTMAS SELECTION BOXES FOR THE VILLAGES</w:t>
            </w:r>
          </w:p>
        </w:tc>
        <w:tc>
          <w:tcPr>
            <w:tcW w:w="4190" w:type="dxa"/>
            <w:shd w:val="clear" w:color="auto" w:fill="FFFFFF" w:themeFill="background1"/>
          </w:tcPr>
          <w:p w14:paraId="2E8F66B8" w14:textId="3ED46E4D" w:rsidR="00BC54C6" w:rsidRDefault="00B23E45" w:rsidP="00AF45F7">
            <w:pPr>
              <w:shd w:val="clear" w:color="auto" w:fill="FFFFFF"/>
              <w:rPr>
                <w:rFonts w:eastAsia="Times New Roman" w:cstheme="minorHAnsi"/>
                <w:color w:val="000000"/>
                <w:lang w:eastAsia="en-GB"/>
              </w:rPr>
            </w:pPr>
            <w:r>
              <w:rPr>
                <w:rFonts w:eastAsia="Times New Roman" w:cstheme="minorHAnsi"/>
                <w:color w:val="000000"/>
                <w:lang w:eastAsia="en-GB"/>
              </w:rPr>
              <w:t xml:space="preserve">Cllr Claybrook asked for financial support for </w:t>
            </w:r>
            <w:r w:rsidR="00BE5C07">
              <w:rPr>
                <w:rFonts w:eastAsia="Times New Roman" w:cstheme="minorHAnsi"/>
                <w:color w:val="000000"/>
                <w:lang w:eastAsia="en-GB"/>
              </w:rPr>
              <w:t xml:space="preserve">the provision of </w:t>
            </w:r>
            <w:r>
              <w:rPr>
                <w:rFonts w:eastAsia="Times New Roman" w:cstheme="minorHAnsi"/>
                <w:color w:val="000000"/>
                <w:lang w:eastAsia="en-GB"/>
              </w:rPr>
              <w:t>selection boxes to be given to Residents as part of the Christmas Initiative. Finances are being raised from other organisations.</w:t>
            </w:r>
          </w:p>
          <w:p w14:paraId="5A1CB916" w14:textId="77777777" w:rsidR="00B23E45" w:rsidRDefault="00B23E45" w:rsidP="00AF45F7">
            <w:pPr>
              <w:shd w:val="clear" w:color="auto" w:fill="FFFFFF"/>
              <w:rPr>
                <w:rFonts w:eastAsia="Times New Roman" w:cstheme="minorHAnsi"/>
                <w:color w:val="000000"/>
                <w:lang w:eastAsia="en-GB"/>
              </w:rPr>
            </w:pPr>
            <w:r>
              <w:rPr>
                <w:rFonts w:eastAsia="Times New Roman" w:cstheme="minorHAnsi"/>
                <w:color w:val="000000"/>
                <w:lang w:eastAsia="en-GB"/>
              </w:rPr>
              <w:t>PROPOSED that s137 money be used for £30</w:t>
            </w:r>
          </w:p>
          <w:p w14:paraId="7CBC0C4E" w14:textId="390BCF3D" w:rsidR="00B23E45" w:rsidRDefault="00B23E45" w:rsidP="00AF45F7">
            <w:pPr>
              <w:shd w:val="clear" w:color="auto" w:fill="FFFFFF"/>
              <w:rPr>
                <w:rFonts w:eastAsia="Times New Roman" w:cstheme="minorHAnsi"/>
                <w:color w:val="000000"/>
                <w:lang w:eastAsia="en-GB"/>
              </w:rPr>
            </w:pPr>
            <w:r>
              <w:rPr>
                <w:rFonts w:eastAsia="Times New Roman" w:cstheme="minorHAnsi"/>
                <w:color w:val="000000"/>
                <w:lang w:eastAsia="en-GB"/>
              </w:rPr>
              <w:t>PROP</w:t>
            </w:r>
            <w:r w:rsidR="007736F4">
              <w:rPr>
                <w:rFonts w:eastAsia="Times New Roman" w:cstheme="minorHAnsi"/>
                <w:color w:val="000000"/>
                <w:lang w:eastAsia="en-GB"/>
              </w:rPr>
              <w:t>O</w:t>
            </w:r>
            <w:r>
              <w:rPr>
                <w:rFonts w:eastAsia="Times New Roman" w:cstheme="minorHAnsi"/>
                <w:color w:val="000000"/>
                <w:lang w:eastAsia="en-GB"/>
              </w:rPr>
              <w:t>SED Cllr Benning</w:t>
            </w:r>
          </w:p>
          <w:p w14:paraId="6F642896" w14:textId="36F63E30" w:rsidR="00B23E45" w:rsidRDefault="00B23E45" w:rsidP="00AF45F7">
            <w:pPr>
              <w:shd w:val="clear" w:color="auto" w:fill="FFFFFF"/>
              <w:rPr>
                <w:rFonts w:eastAsia="Times New Roman" w:cstheme="minorHAnsi"/>
                <w:color w:val="000000"/>
                <w:lang w:eastAsia="en-GB"/>
              </w:rPr>
            </w:pPr>
            <w:r>
              <w:rPr>
                <w:rFonts w:eastAsia="Times New Roman" w:cstheme="minorHAnsi"/>
                <w:color w:val="000000"/>
                <w:lang w:eastAsia="en-GB"/>
              </w:rPr>
              <w:t>SE</w:t>
            </w:r>
            <w:r w:rsidR="007736F4">
              <w:rPr>
                <w:rFonts w:eastAsia="Times New Roman" w:cstheme="minorHAnsi"/>
                <w:color w:val="000000"/>
                <w:lang w:eastAsia="en-GB"/>
              </w:rPr>
              <w:t>COND</w:t>
            </w:r>
            <w:r>
              <w:rPr>
                <w:rFonts w:eastAsia="Times New Roman" w:cstheme="minorHAnsi"/>
                <w:color w:val="000000"/>
                <w:lang w:eastAsia="en-GB"/>
              </w:rPr>
              <w:t>ED Cllr Swogger</w:t>
            </w:r>
          </w:p>
          <w:p w14:paraId="201E0476" w14:textId="5DAD8F8A" w:rsidR="00B23E45" w:rsidRDefault="00B23E45" w:rsidP="00AF45F7">
            <w:pPr>
              <w:shd w:val="clear" w:color="auto" w:fill="FFFFFF"/>
              <w:rPr>
                <w:rFonts w:eastAsia="Times New Roman" w:cstheme="minorHAnsi"/>
                <w:color w:val="000000"/>
                <w:lang w:eastAsia="en-GB"/>
              </w:rPr>
            </w:pPr>
            <w:r>
              <w:rPr>
                <w:rFonts w:eastAsia="Times New Roman" w:cstheme="minorHAnsi"/>
                <w:color w:val="000000"/>
                <w:lang w:eastAsia="en-GB"/>
              </w:rPr>
              <w:t>Agreed nem con</w:t>
            </w:r>
          </w:p>
        </w:tc>
        <w:tc>
          <w:tcPr>
            <w:tcW w:w="2411" w:type="dxa"/>
            <w:shd w:val="clear" w:color="auto" w:fill="FFFFFF" w:themeFill="background1"/>
          </w:tcPr>
          <w:p w14:paraId="3A9DF883" w14:textId="77777777" w:rsidR="00BC54C6" w:rsidRPr="00FE1DBD" w:rsidRDefault="00BC54C6" w:rsidP="006E10DD"/>
        </w:tc>
      </w:tr>
      <w:tr w:rsidR="00AF45F7" w14:paraId="4A9C8E00" w14:textId="77777777" w:rsidTr="001808D3">
        <w:tc>
          <w:tcPr>
            <w:tcW w:w="789" w:type="dxa"/>
            <w:shd w:val="clear" w:color="auto" w:fill="FFFFFF" w:themeFill="background1"/>
          </w:tcPr>
          <w:p w14:paraId="0F20D2DB" w14:textId="558F003A" w:rsidR="00AF45F7" w:rsidRDefault="00AB6C4B">
            <w:pPr>
              <w:rPr>
                <w:b/>
                <w:bCs/>
              </w:rPr>
            </w:pPr>
            <w:r>
              <w:rPr>
                <w:b/>
                <w:bCs/>
              </w:rPr>
              <w:t>9</w:t>
            </w:r>
          </w:p>
        </w:tc>
        <w:tc>
          <w:tcPr>
            <w:tcW w:w="2250" w:type="dxa"/>
            <w:shd w:val="clear" w:color="auto" w:fill="FFFFFF" w:themeFill="background1"/>
          </w:tcPr>
          <w:p w14:paraId="7945DA92" w14:textId="7C810C13" w:rsidR="00AF45F7" w:rsidRDefault="00AF45F7">
            <w:pPr>
              <w:rPr>
                <w:b/>
                <w:bCs/>
              </w:rPr>
            </w:pPr>
            <w:r>
              <w:rPr>
                <w:b/>
                <w:bCs/>
              </w:rPr>
              <w:t>NEXT MEETING</w:t>
            </w:r>
          </w:p>
        </w:tc>
        <w:tc>
          <w:tcPr>
            <w:tcW w:w="4190" w:type="dxa"/>
            <w:shd w:val="clear" w:color="auto" w:fill="FFFFFF" w:themeFill="background1"/>
          </w:tcPr>
          <w:p w14:paraId="790A1C53" w14:textId="3F2E2EE4" w:rsidR="00AF45F7" w:rsidRDefault="00AF45F7" w:rsidP="00AF45F7">
            <w:pPr>
              <w:shd w:val="clear" w:color="auto" w:fill="FFFFFF"/>
              <w:rPr>
                <w:rFonts w:eastAsia="Times New Roman" w:cstheme="minorHAnsi"/>
                <w:b/>
                <w:bCs/>
                <w:color w:val="000000"/>
                <w:lang w:eastAsia="en-GB"/>
              </w:rPr>
            </w:pPr>
            <w:r w:rsidRPr="00AF45F7">
              <w:rPr>
                <w:rFonts w:eastAsia="Times New Roman" w:cstheme="minorHAnsi"/>
                <w:b/>
                <w:bCs/>
                <w:color w:val="000000"/>
                <w:lang w:eastAsia="en-GB"/>
              </w:rPr>
              <w:t xml:space="preserve">TUESDAY </w:t>
            </w:r>
            <w:r w:rsidR="00673C80">
              <w:rPr>
                <w:rFonts w:eastAsia="Times New Roman" w:cstheme="minorHAnsi"/>
                <w:b/>
                <w:bCs/>
                <w:color w:val="000000"/>
                <w:lang w:eastAsia="en-GB"/>
              </w:rPr>
              <w:t>9</w:t>
            </w:r>
            <w:r w:rsidR="00D518CD" w:rsidRPr="00D518CD">
              <w:rPr>
                <w:rFonts w:eastAsia="Times New Roman" w:cstheme="minorHAnsi"/>
                <w:b/>
                <w:bCs/>
                <w:color w:val="000000"/>
                <w:vertAlign w:val="superscript"/>
                <w:lang w:eastAsia="en-GB"/>
              </w:rPr>
              <w:t>th</w:t>
            </w:r>
            <w:r w:rsidR="00D518CD">
              <w:rPr>
                <w:rFonts w:eastAsia="Times New Roman" w:cstheme="minorHAnsi"/>
                <w:b/>
                <w:bCs/>
                <w:color w:val="000000"/>
                <w:lang w:eastAsia="en-GB"/>
              </w:rPr>
              <w:t xml:space="preserve"> </w:t>
            </w:r>
            <w:r w:rsidR="00157861">
              <w:rPr>
                <w:rFonts w:eastAsia="Times New Roman" w:cstheme="minorHAnsi"/>
                <w:b/>
                <w:bCs/>
                <w:color w:val="000000"/>
                <w:lang w:eastAsia="en-GB"/>
              </w:rPr>
              <w:t>JANUARY</w:t>
            </w:r>
            <w:r w:rsidRPr="00AF45F7">
              <w:rPr>
                <w:rFonts w:eastAsia="Times New Roman" w:cstheme="minorHAnsi"/>
                <w:b/>
                <w:bCs/>
                <w:color w:val="000000"/>
                <w:lang w:eastAsia="en-GB"/>
              </w:rPr>
              <w:t xml:space="preserve"> at 7.00</w:t>
            </w:r>
          </w:p>
          <w:p w14:paraId="3B1F2C30" w14:textId="0B45155E" w:rsidR="001E70FE" w:rsidRDefault="001E70FE" w:rsidP="00AF45F7">
            <w:pPr>
              <w:shd w:val="clear" w:color="auto" w:fill="FFFFFF"/>
              <w:rPr>
                <w:rFonts w:eastAsia="Times New Roman" w:cstheme="minorHAnsi"/>
                <w:b/>
                <w:bCs/>
                <w:color w:val="000000"/>
                <w:lang w:eastAsia="en-GB"/>
              </w:rPr>
            </w:pPr>
            <w:r>
              <w:rPr>
                <w:rFonts w:eastAsia="Times New Roman" w:cstheme="minorHAnsi"/>
                <w:b/>
                <w:bCs/>
                <w:color w:val="000000"/>
                <w:lang w:eastAsia="en-GB"/>
              </w:rPr>
              <w:t>ITEMS TO INCLUDE:</w:t>
            </w:r>
          </w:p>
          <w:p w14:paraId="5C18E913" w14:textId="7A6B65AB" w:rsidR="001E70FE" w:rsidRDefault="001E70FE" w:rsidP="00F30A83">
            <w:pPr>
              <w:pStyle w:val="ListParagraph"/>
              <w:numPr>
                <w:ilvl w:val="0"/>
                <w:numId w:val="5"/>
              </w:numPr>
              <w:shd w:val="clear" w:color="auto" w:fill="FFFFFF"/>
              <w:rPr>
                <w:rFonts w:eastAsia="Times New Roman" w:cstheme="minorHAnsi"/>
                <w:color w:val="000000"/>
                <w:lang w:eastAsia="en-GB"/>
              </w:rPr>
            </w:pPr>
            <w:r w:rsidRPr="001808D3">
              <w:rPr>
                <w:rFonts w:eastAsia="Times New Roman" w:cstheme="minorHAnsi"/>
                <w:color w:val="000000"/>
                <w:lang w:eastAsia="en-GB"/>
              </w:rPr>
              <w:t>National Park Update</w:t>
            </w:r>
            <w:r w:rsidR="002F6207">
              <w:rPr>
                <w:rFonts w:eastAsia="Times New Roman" w:cstheme="minorHAnsi"/>
                <w:color w:val="000000"/>
                <w:lang w:eastAsia="en-GB"/>
              </w:rPr>
              <w:t>.</w:t>
            </w:r>
          </w:p>
          <w:p w14:paraId="07DF0A07" w14:textId="744A53F5" w:rsidR="00AF45F7" w:rsidRDefault="00AF45F7" w:rsidP="00AF45F7">
            <w:pPr>
              <w:shd w:val="clear" w:color="auto" w:fill="FFFFFF"/>
              <w:rPr>
                <w:rFonts w:eastAsia="Times New Roman" w:cstheme="minorHAnsi"/>
                <w:color w:val="000000"/>
                <w:lang w:eastAsia="en-GB"/>
              </w:rPr>
            </w:pPr>
          </w:p>
        </w:tc>
        <w:tc>
          <w:tcPr>
            <w:tcW w:w="2411" w:type="dxa"/>
            <w:shd w:val="clear" w:color="auto" w:fill="FFFFFF" w:themeFill="background1"/>
          </w:tcPr>
          <w:p w14:paraId="1290731B" w14:textId="77777777" w:rsidR="00AF45F7" w:rsidRPr="00FE1DBD" w:rsidRDefault="00AF45F7" w:rsidP="006E10DD"/>
        </w:tc>
      </w:tr>
    </w:tbl>
    <w:p w14:paraId="715DE9EE" w14:textId="6745ABCF" w:rsidR="00416D9D" w:rsidRDefault="00416D9D"/>
    <w:p w14:paraId="76DD2346" w14:textId="10492F1B" w:rsidR="00CE2FE4" w:rsidRDefault="00CE2FE4" w:rsidP="00BB4172">
      <w:pPr>
        <w:ind w:left="993"/>
      </w:pPr>
    </w:p>
    <w:sectPr w:rsidR="00CE2FE4" w:rsidSect="00142EA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DE5B" w14:textId="77777777" w:rsidR="00697825" w:rsidRDefault="00697825" w:rsidP="009020A3">
      <w:pPr>
        <w:spacing w:after="0" w:line="240" w:lineRule="auto"/>
      </w:pPr>
      <w:r>
        <w:separator/>
      </w:r>
    </w:p>
  </w:endnote>
  <w:endnote w:type="continuationSeparator" w:id="0">
    <w:p w14:paraId="7465343D" w14:textId="77777777" w:rsidR="00697825" w:rsidRDefault="00697825" w:rsidP="0090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46DA" w14:textId="77777777" w:rsidR="009020A3" w:rsidRDefault="0090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9212" w14:textId="77777777" w:rsidR="009020A3" w:rsidRDefault="0090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4D6E" w14:textId="77777777" w:rsidR="009020A3" w:rsidRDefault="0090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7474" w14:textId="77777777" w:rsidR="00697825" w:rsidRDefault="00697825" w:rsidP="009020A3">
      <w:pPr>
        <w:spacing w:after="0" w:line="240" w:lineRule="auto"/>
      </w:pPr>
      <w:r>
        <w:separator/>
      </w:r>
    </w:p>
  </w:footnote>
  <w:footnote w:type="continuationSeparator" w:id="0">
    <w:p w14:paraId="3B8E1FAE" w14:textId="77777777" w:rsidR="00697825" w:rsidRDefault="00697825" w:rsidP="00902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07A5" w14:textId="77777777" w:rsidR="009020A3" w:rsidRDefault="0090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784B" w14:textId="5277E9ED" w:rsidR="009020A3" w:rsidRDefault="0090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B292" w14:textId="77777777" w:rsidR="009020A3" w:rsidRDefault="0090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C19"/>
    <w:multiLevelType w:val="hybridMultilevel"/>
    <w:tmpl w:val="08C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39A1"/>
    <w:multiLevelType w:val="hybridMultilevel"/>
    <w:tmpl w:val="7750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423F3"/>
    <w:multiLevelType w:val="hybridMultilevel"/>
    <w:tmpl w:val="D29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B6B88"/>
    <w:multiLevelType w:val="hybridMultilevel"/>
    <w:tmpl w:val="E24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304E0"/>
    <w:multiLevelType w:val="hybridMultilevel"/>
    <w:tmpl w:val="8C5C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64C41"/>
    <w:multiLevelType w:val="hybridMultilevel"/>
    <w:tmpl w:val="4930038A"/>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6" w15:restartNumberingAfterBreak="0">
    <w:nsid w:val="4DD7009B"/>
    <w:multiLevelType w:val="hybridMultilevel"/>
    <w:tmpl w:val="BA58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D44C0"/>
    <w:multiLevelType w:val="hybridMultilevel"/>
    <w:tmpl w:val="5D5A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F131A"/>
    <w:multiLevelType w:val="hybridMultilevel"/>
    <w:tmpl w:val="DAC4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87A09"/>
    <w:multiLevelType w:val="hybridMultilevel"/>
    <w:tmpl w:val="FF1C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468053">
    <w:abstractNumId w:val="9"/>
  </w:num>
  <w:num w:numId="2" w16cid:durableId="246232528">
    <w:abstractNumId w:val="3"/>
  </w:num>
  <w:num w:numId="3" w16cid:durableId="46999020">
    <w:abstractNumId w:val="2"/>
  </w:num>
  <w:num w:numId="4" w16cid:durableId="1544828259">
    <w:abstractNumId w:val="6"/>
  </w:num>
  <w:num w:numId="5" w16cid:durableId="1753627738">
    <w:abstractNumId w:val="0"/>
  </w:num>
  <w:num w:numId="6" w16cid:durableId="270626055">
    <w:abstractNumId w:val="8"/>
  </w:num>
  <w:num w:numId="7" w16cid:durableId="399719357">
    <w:abstractNumId w:val="1"/>
  </w:num>
  <w:num w:numId="8" w16cid:durableId="647902453">
    <w:abstractNumId w:val="5"/>
  </w:num>
  <w:num w:numId="9" w16cid:durableId="2022125936">
    <w:abstractNumId w:val="4"/>
  </w:num>
  <w:num w:numId="10" w16cid:durableId="36432696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CB"/>
    <w:rsid w:val="00000A9D"/>
    <w:rsid w:val="00004E36"/>
    <w:rsid w:val="0001457C"/>
    <w:rsid w:val="000219AF"/>
    <w:rsid w:val="000268A3"/>
    <w:rsid w:val="00030101"/>
    <w:rsid w:val="00032A0D"/>
    <w:rsid w:val="00035C44"/>
    <w:rsid w:val="00037B97"/>
    <w:rsid w:val="000431C0"/>
    <w:rsid w:val="00043941"/>
    <w:rsid w:val="00046934"/>
    <w:rsid w:val="00047B3E"/>
    <w:rsid w:val="00050057"/>
    <w:rsid w:val="00050ADD"/>
    <w:rsid w:val="00051479"/>
    <w:rsid w:val="00053C24"/>
    <w:rsid w:val="00055413"/>
    <w:rsid w:val="00055707"/>
    <w:rsid w:val="00056726"/>
    <w:rsid w:val="000606EF"/>
    <w:rsid w:val="00061E23"/>
    <w:rsid w:val="00066854"/>
    <w:rsid w:val="00072B8E"/>
    <w:rsid w:val="00073E12"/>
    <w:rsid w:val="000767C7"/>
    <w:rsid w:val="00077D1D"/>
    <w:rsid w:val="00080630"/>
    <w:rsid w:val="000827FA"/>
    <w:rsid w:val="00085ACB"/>
    <w:rsid w:val="00085C42"/>
    <w:rsid w:val="0009736E"/>
    <w:rsid w:val="000974ED"/>
    <w:rsid w:val="000A15B9"/>
    <w:rsid w:val="000A2E1E"/>
    <w:rsid w:val="000A4C68"/>
    <w:rsid w:val="000A73A6"/>
    <w:rsid w:val="000B4BA5"/>
    <w:rsid w:val="000B565B"/>
    <w:rsid w:val="000B64FF"/>
    <w:rsid w:val="000C4CE9"/>
    <w:rsid w:val="000C6FC4"/>
    <w:rsid w:val="000D1CE3"/>
    <w:rsid w:val="000D2953"/>
    <w:rsid w:val="000D7EAA"/>
    <w:rsid w:val="000E2EC7"/>
    <w:rsid w:val="000E37D9"/>
    <w:rsid w:val="000F02EF"/>
    <w:rsid w:val="000F1B31"/>
    <w:rsid w:val="000F249E"/>
    <w:rsid w:val="000F5B8F"/>
    <w:rsid w:val="000F642B"/>
    <w:rsid w:val="00102E53"/>
    <w:rsid w:val="001034E8"/>
    <w:rsid w:val="00103A29"/>
    <w:rsid w:val="00104D18"/>
    <w:rsid w:val="0011029E"/>
    <w:rsid w:val="001104BC"/>
    <w:rsid w:val="00115867"/>
    <w:rsid w:val="0011770F"/>
    <w:rsid w:val="001213E5"/>
    <w:rsid w:val="0013436C"/>
    <w:rsid w:val="001370F7"/>
    <w:rsid w:val="0014168A"/>
    <w:rsid w:val="00141A85"/>
    <w:rsid w:val="0014241E"/>
    <w:rsid w:val="00142EA3"/>
    <w:rsid w:val="0014497D"/>
    <w:rsid w:val="00146577"/>
    <w:rsid w:val="001470BF"/>
    <w:rsid w:val="00147111"/>
    <w:rsid w:val="00147D77"/>
    <w:rsid w:val="00150E5C"/>
    <w:rsid w:val="0015253D"/>
    <w:rsid w:val="00155365"/>
    <w:rsid w:val="00156066"/>
    <w:rsid w:val="00157861"/>
    <w:rsid w:val="0016169A"/>
    <w:rsid w:val="00161AF6"/>
    <w:rsid w:val="00166593"/>
    <w:rsid w:val="00170DD1"/>
    <w:rsid w:val="001720E5"/>
    <w:rsid w:val="001745CD"/>
    <w:rsid w:val="0017597F"/>
    <w:rsid w:val="001808D3"/>
    <w:rsid w:val="00180EBA"/>
    <w:rsid w:val="00184219"/>
    <w:rsid w:val="00187F2C"/>
    <w:rsid w:val="00191128"/>
    <w:rsid w:val="00191523"/>
    <w:rsid w:val="00192403"/>
    <w:rsid w:val="00195AEA"/>
    <w:rsid w:val="001A2BC8"/>
    <w:rsid w:val="001A52C5"/>
    <w:rsid w:val="001A689A"/>
    <w:rsid w:val="001A6E7A"/>
    <w:rsid w:val="001B2A5D"/>
    <w:rsid w:val="001B59F2"/>
    <w:rsid w:val="001B7370"/>
    <w:rsid w:val="001B784B"/>
    <w:rsid w:val="001C4014"/>
    <w:rsid w:val="001C5F1E"/>
    <w:rsid w:val="001D0546"/>
    <w:rsid w:val="001D0CE3"/>
    <w:rsid w:val="001D10B6"/>
    <w:rsid w:val="001E0F02"/>
    <w:rsid w:val="001E26D2"/>
    <w:rsid w:val="001E2C70"/>
    <w:rsid w:val="001E5BF9"/>
    <w:rsid w:val="001E5C8F"/>
    <w:rsid w:val="001E70FE"/>
    <w:rsid w:val="001F0DFE"/>
    <w:rsid w:val="001F4A82"/>
    <w:rsid w:val="001F4DCC"/>
    <w:rsid w:val="001F5591"/>
    <w:rsid w:val="00200CC1"/>
    <w:rsid w:val="00201828"/>
    <w:rsid w:val="002152D6"/>
    <w:rsid w:val="002165E0"/>
    <w:rsid w:val="00220DF4"/>
    <w:rsid w:val="00220E20"/>
    <w:rsid w:val="0022158B"/>
    <w:rsid w:val="00225D4B"/>
    <w:rsid w:val="002274DF"/>
    <w:rsid w:val="00235C3D"/>
    <w:rsid w:val="0024075C"/>
    <w:rsid w:val="00242346"/>
    <w:rsid w:val="0024436E"/>
    <w:rsid w:val="002500F4"/>
    <w:rsid w:val="002522C9"/>
    <w:rsid w:val="00253241"/>
    <w:rsid w:val="002536B9"/>
    <w:rsid w:val="00254E2F"/>
    <w:rsid w:val="002568CE"/>
    <w:rsid w:val="002620EA"/>
    <w:rsid w:val="0026259E"/>
    <w:rsid w:val="00263DC5"/>
    <w:rsid w:val="002648CC"/>
    <w:rsid w:val="00264989"/>
    <w:rsid w:val="00284C8C"/>
    <w:rsid w:val="002858B0"/>
    <w:rsid w:val="00287E63"/>
    <w:rsid w:val="0029091D"/>
    <w:rsid w:val="00291886"/>
    <w:rsid w:val="00292399"/>
    <w:rsid w:val="0029273B"/>
    <w:rsid w:val="0029416C"/>
    <w:rsid w:val="0029445B"/>
    <w:rsid w:val="00294B0A"/>
    <w:rsid w:val="002A130B"/>
    <w:rsid w:val="002A358D"/>
    <w:rsid w:val="002A7CA6"/>
    <w:rsid w:val="002B1C02"/>
    <w:rsid w:val="002B4039"/>
    <w:rsid w:val="002B7C53"/>
    <w:rsid w:val="002B7D76"/>
    <w:rsid w:val="002C0EB3"/>
    <w:rsid w:val="002C3AF2"/>
    <w:rsid w:val="002C4118"/>
    <w:rsid w:val="002C5698"/>
    <w:rsid w:val="002C6C50"/>
    <w:rsid w:val="002C7543"/>
    <w:rsid w:val="002D08B1"/>
    <w:rsid w:val="002D3E52"/>
    <w:rsid w:val="002D77B9"/>
    <w:rsid w:val="002E0089"/>
    <w:rsid w:val="002E2164"/>
    <w:rsid w:val="002E2F89"/>
    <w:rsid w:val="002E63E7"/>
    <w:rsid w:val="002F0B68"/>
    <w:rsid w:val="002F6207"/>
    <w:rsid w:val="003023AB"/>
    <w:rsid w:val="00305EBB"/>
    <w:rsid w:val="003079E2"/>
    <w:rsid w:val="0031051B"/>
    <w:rsid w:val="003118A1"/>
    <w:rsid w:val="00314EAD"/>
    <w:rsid w:val="00316D00"/>
    <w:rsid w:val="003207FB"/>
    <w:rsid w:val="00321C71"/>
    <w:rsid w:val="00321DE5"/>
    <w:rsid w:val="00324902"/>
    <w:rsid w:val="00326F25"/>
    <w:rsid w:val="00332C7B"/>
    <w:rsid w:val="00332C90"/>
    <w:rsid w:val="003370E9"/>
    <w:rsid w:val="00341855"/>
    <w:rsid w:val="0034283B"/>
    <w:rsid w:val="0034551D"/>
    <w:rsid w:val="00347BD7"/>
    <w:rsid w:val="00353576"/>
    <w:rsid w:val="00353A40"/>
    <w:rsid w:val="00356EC8"/>
    <w:rsid w:val="00360C02"/>
    <w:rsid w:val="00363142"/>
    <w:rsid w:val="0036408E"/>
    <w:rsid w:val="003715B9"/>
    <w:rsid w:val="00374BFC"/>
    <w:rsid w:val="003811FA"/>
    <w:rsid w:val="00381DD4"/>
    <w:rsid w:val="00381F9E"/>
    <w:rsid w:val="0038594F"/>
    <w:rsid w:val="0039365F"/>
    <w:rsid w:val="00394663"/>
    <w:rsid w:val="003A03CC"/>
    <w:rsid w:val="003A3CC6"/>
    <w:rsid w:val="003B1C57"/>
    <w:rsid w:val="003B2697"/>
    <w:rsid w:val="003B3FF5"/>
    <w:rsid w:val="003B41C4"/>
    <w:rsid w:val="003C03D4"/>
    <w:rsid w:val="003C0AD1"/>
    <w:rsid w:val="003C3921"/>
    <w:rsid w:val="003D1472"/>
    <w:rsid w:val="003D3282"/>
    <w:rsid w:val="003E09EC"/>
    <w:rsid w:val="003F24C0"/>
    <w:rsid w:val="003F2AE6"/>
    <w:rsid w:val="003F4A1D"/>
    <w:rsid w:val="00402CEE"/>
    <w:rsid w:val="004033AA"/>
    <w:rsid w:val="0040581F"/>
    <w:rsid w:val="004071DB"/>
    <w:rsid w:val="00411871"/>
    <w:rsid w:val="00414CF5"/>
    <w:rsid w:val="0041523E"/>
    <w:rsid w:val="00416D9D"/>
    <w:rsid w:val="00417FC6"/>
    <w:rsid w:val="004207FF"/>
    <w:rsid w:val="00425D74"/>
    <w:rsid w:val="0043147C"/>
    <w:rsid w:val="00432BAB"/>
    <w:rsid w:val="00432D5A"/>
    <w:rsid w:val="00447ED7"/>
    <w:rsid w:val="004548D3"/>
    <w:rsid w:val="004550C2"/>
    <w:rsid w:val="00455750"/>
    <w:rsid w:val="0046140A"/>
    <w:rsid w:val="00464029"/>
    <w:rsid w:val="004714BB"/>
    <w:rsid w:val="00473BD1"/>
    <w:rsid w:val="00477E9B"/>
    <w:rsid w:val="004807F4"/>
    <w:rsid w:val="00480900"/>
    <w:rsid w:val="0048618B"/>
    <w:rsid w:val="00487A13"/>
    <w:rsid w:val="00490A0D"/>
    <w:rsid w:val="00493217"/>
    <w:rsid w:val="004933D8"/>
    <w:rsid w:val="004957CC"/>
    <w:rsid w:val="004A232B"/>
    <w:rsid w:val="004A2698"/>
    <w:rsid w:val="004A3281"/>
    <w:rsid w:val="004B2867"/>
    <w:rsid w:val="004B3B96"/>
    <w:rsid w:val="004B405C"/>
    <w:rsid w:val="004B5B40"/>
    <w:rsid w:val="004C0928"/>
    <w:rsid w:val="004C12B5"/>
    <w:rsid w:val="004C1D03"/>
    <w:rsid w:val="004C57C9"/>
    <w:rsid w:val="004D11BC"/>
    <w:rsid w:val="004D182F"/>
    <w:rsid w:val="004D308C"/>
    <w:rsid w:val="004D3836"/>
    <w:rsid w:val="004D770A"/>
    <w:rsid w:val="004F05AA"/>
    <w:rsid w:val="004F1DC1"/>
    <w:rsid w:val="004F4C33"/>
    <w:rsid w:val="004F5845"/>
    <w:rsid w:val="004F5ABC"/>
    <w:rsid w:val="004F78D1"/>
    <w:rsid w:val="0050516A"/>
    <w:rsid w:val="005058B6"/>
    <w:rsid w:val="0050605E"/>
    <w:rsid w:val="00506395"/>
    <w:rsid w:val="0051024A"/>
    <w:rsid w:val="00510C69"/>
    <w:rsid w:val="0051300F"/>
    <w:rsid w:val="00513334"/>
    <w:rsid w:val="005315E5"/>
    <w:rsid w:val="00540067"/>
    <w:rsid w:val="00543E27"/>
    <w:rsid w:val="005460B9"/>
    <w:rsid w:val="005513CB"/>
    <w:rsid w:val="00552E45"/>
    <w:rsid w:val="005530F9"/>
    <w:rsid w:val="00560D02"/>
    <w:rsid w:val="00570F9C"/>
    <w:rsid w:val="0057412C"/>
    <w:rsid w:val="00576150"/>
    <w:rsid w:val="005813FC"/>
    <w:rsid w:val="00586177"/>
    <w:rsid w:val="005876BB"/>
    <w:rsid w:val="00590A26"/>
    <w:rsid w:val="00590D69"/>
    <w:rsid w:val="005930BC"/>
    <w:rsid w:val="0059416B"/>
    <w:rsid w:val="005A47EA"/>
    <w:rsid w:val="005B01FE"/>
    <w:rsid w:val="005B2C02"/>
    <w:rsid w:val="005B39A2"/>
    <w:rsid w:val="005B4CB1"/>
    <w:rsid w:val="005C0733"/>
    <w:rsid w:val="005C0ACD"/>
    <w:rsid w:val="005C1D76"/>
    <w:rsid w:val="005C6BE9"/>
    <w:rsid w:val="005D7DCD"/>
    <w:rsid w:val="005E2BB3"/>
    <w:rsid w:val="005E4312"/>
    <w:rsid w:val="005E4463"/>
    <w:rsid w:val="005F1139"/>
    <w:rsid w:val="005F15E1"/>
    <w:rsid w:val="005F42DD"/>
    <w:rsid w:val="005F4C33"/>
    <w:rsid w:val="006007B2"/>
    <w:rsid w:val="0060414B"/>
    <w:rsid w:val="006044D3"/>
    <w:rsid w:val="0061110B"/>
    <w:rsid w:val="00615838"/>
    <w:rsid w:val="00616A31"/>
    <w:rsid w:val="00617B4B"/>
    <w:rsid w:val="00622A25"/>
    <w:rsid w:val="0062367A"/>
    <w:rsid w:val="00627487"/>
    <w:rsid w:val="0063136E"/>
    <w:rsid w:val="00632003"/>
    <w:rsid w:val="00632DEF"/>
    <w:rsid w:val="0063354C"/>
    <w:rsid w:val="00636343"/>
    <w:rsid w:val="006363EB"/>
    <w:rsid w:val="00642E6D"/>
    <w:rsid w:val="006438D1"/>
    <w:rsid w:val="006457FF"/>
    <w:rsid w:val="0064589F"/>
    <w:rsid w:val="00645948"/>
    <w:rsid w:val="00651975"/>
    <w:rsid w:val="00652388"/>
    <w:rsid w:val="00653814"/>
    <w:rsid w:val="00657B42"/>
    <w:rsid w:val="00660821"/>
    <w:rsid w:val="0066184A"/>
    <w:rsid w:val="00662DB4"/>
    <w:rsid w:val="00664B31"/>
    <w:rsid w:val="006669A6"/>
    <w:rsid w:val="00667FBC"/>
    <w:rsid w:val="006738D1"/>
    <w:rsid w:val="00673C80"/>
    <w:rsid w:val="006747F7"/>
    <w:rsid w:val="0068071C"/>
    <w:rsid w:val="0068230A"/>
    <w:rsid w:val="00682464"/>
    <w:rsid w:val="00683CA5"/>
    <w:rsid w:val="00683F69"/>
    <w:rsid w:val="00685EEF"/>
    <w:rsid w:val="00687E08"/>
    <w:rsid w:val="0069114C"/>
    <w:rsid w:val="00697825"/>
    <w:rsid w:val="006A0CFB"/>
    <w:rsid w:val="006A1EFB"/>
    <w:rsid w:val="006A2AC8"/>
    <w:rsid w:val="006A4F72"/>
    <w:rsid w:val="006A5D5E"/>
    <w:rsid w:val="006A609A"/>
    <w:rsid w:val="006B3805"/>
    <w:rsid w:val="006B40AD"/>
    <w:rsid w:val="006B734E"/>
    <w:rsid w:val="006C326E"/>
    <w:rsid w:val="006C385D"/>
    <w:rsid w:val="006C69D6"/>
    <w:rsid w:val="006C6CC8"/>
    <w:rsid w:val="006D0CC9"/>
    <w:rsid w:val="006D3536"/>
    <w:rsid w:val="006D6C0D"/>
    <w:rsid w:val="006D6CB6"/>
    <w:rsid w:val="006E075D"/>
    <w:rsid w:val="006E10DD"/>
    <w:rsid w:val="006E1A1C"/>
    <w:rsid w:val="006E61A3"/>
    <w:rsid w:val="006F20D9"/>
    <w:rsid w:val="00704669"/>
    <w:rsid w:val="0070722A"/>
    <w:rsid w:val="0071655D"/>
    <w:rsid w:val="00716811"/>
    <w:rsid w:val="00717C20"/>
    <w:rsid w:val="00722901"/>
    <w:rsid w:val="00722935"/>
    <w:rsid w:val="00723CC5"/>
    <w:rsid w:val="00733025"/>
    <w:rsid w:val="0074297D"/>
    <w:rsid w:val="00744BA1"/>
    <w:rsid w:val="00745AB0"/>
    <w:rsid w:val="00745ED3"/>
    <w:rsid w:val="00747DDB"/>
    <w:rsid w:val="007511C5"/>
    <w:rsid w:val="00751D0E"/>
    <w:rsid w:val="00752858"/>
    <w:rsid w:val="00753D8D"/>
    <w:rsid w:val="00757D4F"/>
    <w:rsid w:val="00760252"/>
    <w:rsid w:val="007607C6"/>
    <w:rsid w:val="00760D70"/>
    <w:rsid w:val="00764105"/>
    <w:rsid w:val="007701E2"/>
    <w:rsid w:val="0077224E"/>
    <w:rsid w:val="007736F4"/>
    <w:rsid w:val="007763AE"/>
    <w:rsid w:val="00783738"/>
    <w:rsid w:val="00786D8D"/>
    <w:rsid w:val="00790562"/>
    <w:rsid w:val="00790F74"/>
    <w:rsid w:val="00792014"/>
    <w:rsid w:val="00793D45"/>
    <w:rsid w:val="00796722"/>
    <w:rsid w:val="007A06BA"/>
    <w:rsid w:val="007A0BF5"/>
    <w:rsid w:val="007A1E20"/>
    <w:rsid w:val="007A1E9F"/>
    <w:rsid w:val="007A2F3D"/>
    <w:rsid w:val="007A5BE4"/>
    <w:rsid w:val="007A628B"/>
    <w:rsid w:val="007A7A62"/>
    <w:rsid w:val="007B0D5D"/>
    <w:rsid w:val="007B5D58"/>
    <w:rsid w:val="007C3BBA"/>
    <w:rsid w:val="007C6D84"/>
    <w:rsid w:val="007D23F5"/>
    <w:rsid w:val="007D2BFB"/>
    <w:rsid w:val="007D3593"/>
    <w:rsid w:val="007D5F42"/>
    <w:rsid w:val="007D674A"/>
    <w:rsid w:val="007D7CA1"/>
    <w:rsid w:val="007E1F86"/>
    <w:rsid w:val="007E792E"/>
    <w:rsid w:val="007F4316"/>
    <w:rsid w:val="007F44CD"/>
    <w:rsid w:val="007F6555"/>
    <w:rsid w:val="00800162"/>
    <w:rsid w:val="0080073A"/>
    <w:rsid w:val="00805883"/>
    <w:rsid w:val="008071B5"/>
    <w:rsid w:val="00807800"/>
    <w:rsid w:val="00810483"/>
    <w:rsid w:val="00810676"/>
    <w:rsid w:val="00815277"/>
    <w:rsid w:val="00817AC9"/>
    <w:rsid w:val="0082751D"/>
    <w:rsid w:val="00831A98"/>
    <w:rsid w:val="00831BE1"/>
    <w:rsid w:val="00836B97"/>
    <w:rsid w:val="00843EF4"/>
    <w:rsid w:val="00845499"/>
    <w:rsid w:val="00852053"/>
    <w:rsid w:val="0085237D"/>
    <w:rsid w:val="00856430"/>
    <w:rsid w:val="0086051B"/>
    <w:rsid w:val="008623CB"/>
    <w:rsid w:val="00865B27"/>
    <w:rsid w:val="00870E45"/>
    <w:rsid w:val="00872C2E"/>
    <w:rsid w:val="008836BD"/>
    <w:rsid w:val="00886882"/>
    <w:rsid w:val="008900B8"/>
    <w:rsid w:val="008917B5"/>
    <w:rsid w:val="0089184F"/>
    <w:rsid w:val="00895299"/>
    <w:rsid w:val="008A3C03"/>
    <w:rsid w:val="008A6E52"/>
    <w:rsid w:val="008A7E37"/>
    <w:rsid w:val="008B3FFE"/>
    <w:rsid w:val="008C2A5E"/>
    <w:rsid w:val="008C334A"/>
    <w:rsid w:val="008C630F"/>
    <w:rsid w:val="008C7FA6"/>
    <w:rsid w:val="008D04F1"/>
    <w:rsid w:val="008D5955"/>
    <w:rsid w:val="008E07C1"/>
    <w:rsid w:val="008E4BEB"/>
    <w:rsid w:val="008F55B6"/>
    <w:rsid w:val="008F70F1"/>
    <w:rsid w:val="00900464"/>
    <w:rsid w:val="009020A3"/>
    <w:rsid w:val="009159DD"/>
    <w:rsid w:val="00915D0E"/>
    <w:rsid w:val="009175E4"/>
    <w:rsid w:val="009177BD"/>
    <w:rsid w:val="00917E62"/>
    <w:rsid w:val="00925778"/>
    <w:rsid w:val="009300D1"/>
    <w:rsid w:val="00930477"/>
    <w:rsid w:val="00937668"/>
    <w:rsid w:val="00937F0D"/>
    <w:rsid w:val="009403B1"/>
    <w:rsid w:val="009509F8"/>
    <w:rsid w:val="00952FF6"/>
    <w:rsid w:val="009571B0"/>
    <w:rsid w:val="00961F1E"/>
    <w:rsid w:val="009631D0"/>
    <w:rsid w:val="0096578B"/>
    <w:rsid w:val="00965F3F"/>
    <w:rsid w:val="00967BD2"/>
    <w:rsid w:val="00971945"/>
    <w:rsid w:val="00971BED"/>
    <w:rsid w:val="00981E87"/>
    <w:rsid w:val="00983EDE"/>
    <w:rsid w:val="00992828"/>
    <w:rsid w:val="00992899"/>
    <w:rsid w:val="0099503C"/>
    <w:rsid w:val="009954B8"/>
    <w:rsid w:val="009A3190"/>
    <w:rsid w:val="009A4130"/>
    <w:rsid w:val="009A72A7"/>
    <w:rsid w:val="009B01BD"/>
    <w:rsid w:val="009B125F"/>
    <w:rsid w:val="009B3E27"/>
    <w:rsid w:val="009B4F55"/>
    <w:rsid w:val="009C1A70"/>
    <w:rsid w:val="009C2C91"/>
    <w:rsid w:val="009C44D4"/>
    <w:rsid w:val="009C56B0"/>
    <w:rsid w:val="009C67C8"/>
    <w:rsid w:val="009C7778"/>
    <w:rsid w:val="009D06BE"/>
    <w:rsid w:val="009D5FAF"/>
    <w:rsid w:val="009D7E0E"/>
    <w:rsid w:val="009D7F51"/>
    <w:rsid w:val="009E0674"/>
    <w:rsid w:val="009E09CC"/>
    <w:rsid w:val="009E27E7"/>
    <w:rsid w:val="009E6017"/>
    <w:rsid w:val="009E66EB"/>
    <w:rsid w:val="00A00CE9"/>
    <w:rsid w:val="00A013A8"/>
    <w:rsid w:val="00A03E58"/>
    <w:rsid w:val="00A03FD1"/>
    <w:rsid w:val="00A07095"/>
    <w:rsid w:val="00A127F4"/>
    <w:rsid w:val="00A13023"/>
    <w:rsid w:val="00A13DEB"/>
    <w:rsid w:val="00A15DA2"/>
    <w:rsid w:val="00A31235"/>
    <w:rsid w:val="00A32179"/>
    <w:rsid w:val="00A333D7"/>
    <w:rsid w:val="00A3427F"/>
    <w:rsid w:val="00A34469"/>
    <w:rsid w:val="00A37835"/>
    <w:rsid w:val="00A44885"/>
    <w:rsid w:val="00A46E66"/>
    <w:rsid w:val="00A46FF5"/>
    <w:rsid w:val="00A472FD"/>
    <w:rsid w:val="00A50284"/>
    <w:rsid w:val="00A5072C"/>
    <w:rsid w:val="00A559B1"/>
    <w:rsid w:val="00A62952"/>
    <w:rsid w:val="00A6545C"/>
    <w:rsid w:val="00A714B7"/>
    <w:rsid w:val="00A72451"/>
    <w:rsid w:val="00A76C16"/>
    <w:rsid w:val="00A85A3E"/>
    <w:rsid w:val="00A90DB3"/>
    <w:rsid w:val="00A91744"/>
    <w:rsid w:val="00A9378E"/>
    <w:rsid w:val="00AA22BB"/>
    <w:rsid w:val="00AA5745"/>
    <w:rsid w:val="00AA5BA7"/>
    <w:rsid w:val="00AB6C4B"/>
    <w:rsid w:val="00AC4B3E"/>
    <w:rsid w:val="00AC5EA5"/>
    <w:rsid w:val="00AD31FA"/>
    <w:rsid w:val="00AD73B9"/>
    <w:rsid w:val="00AD7B79"/>
    <w:rsid w:val="00AE0CEF"/>
    <w:rsid w:val="00AE3BA9"/>
    <w:rsid w:val="00AE4D90"/>
    <w:rsid w:val="00AE7640"/>
    <w:rsid w:val="00AE7759"/>
    <w:rsid w:val="00AF26C5"/>
    <w:rsid w:val="00AF45F7"/>
    <w:rsid w:val="00AF6278"/>
    <w:rsid w:val="00AF63E1"/>
    <w:rsid w:val="00AF6B3A"/>
    <w:rsid w:val="00AF6D03"/>
    <w:rsid w:val="00AF7156"/>
    <w:rsid w:val="00B008F1"/>
    <w:rsid w:val="00B04209"/>
    <w:rsid w:val="00B0495F"/>
    <w:rsid w:val="00B054F2"/>
    <w:rsid w:val="00B05A92"/>
    <w:rsid w:val="00B05C53"/>
    <w:rsid w:val="00B063F8"/>
    <w:rsid w:val="00B11BC5"/>
    <w:rsid w:val="00B1342F"/>
    <w:rsid w:val="00B14A0A"/>
    <w:rsid w:val="00B15D3A"/>
    <w:rsid w:val="00B177D6"/>
    <w:rsid w:val="00B23E45"/>
    <w:rsid w:val="00B31633"/>
    <w:rsid w:val="00B32901"/>
    <w:rsid w:val="00B3665D"/>
    <w:rsid w:val="00B3711B"/>
    <w:rsid w:val="00B4234A"/>
    <w:rsid w:val="00B42756"/>
    <w:rsid w:val="00B44A16"/>
    <w:rsid w:val="00B45E25"/>
    <w:rsid w:val="00B5053F"/>
    <w:rsid w:val="00B51452"/>
    <w:rsid w:val="00B516CE"/>
    <w:rsid w:val="00B53ECD"/>
    <w:rsid w:val="00B56868"/>
    <w:rsid w:val="00B61EB6"/>
    <w:rsid w:val="00B61F3F"/>
    <w:rsid w:val="00B660D3"/>
    <w:rsid w:val="00B705AE"/>
    <w:rsid w:val="00B710AE"/>
    <w:rsid w:val="00B7142D"/>
    <w:rsid w:val="00B7258D"/>
    <w:rsid w:val="00B72F2E"/>
    <w:rsid w:val="00B7339B"/>
    <w:rsid w:val="00B839F7"/>
    <w:rsid w:val="00B841C6"/>
    <w:rsid w:val="00B871FA"/>
    <w:rsid w:val="00B879DF"/>
    <w:rsid w:val="00B96993"/>
    <w:rsid w:val="00B969E2"/>
    <w:rsid w:val="00B97626"/>
    <w:rsid w:val="00BA03EB"/>
    <w:rsid w:val="00BA2918"/>
    <w:rsid w:val="00BA4E9D"/>
    <w:rsid w:val="00BA5209"/>
    <w:rsid w:val="00BA6E82"/>
    <w:rsid w:val="00BB4172"/>
    <w:rsid w:val="00BB7791"/>
    <w:rsid w:val="00BC1EE8"/>
    <w:rsid w:val="00BC369F"/>
    <w:rsid w:val="00BC39BA"/>
    <w:rsid w:val="00BC54C6"/>
    <w:rsid w:val="00BC5B55"/>
    <w:rsid w:val="00BC7965"/>
    <w:rsid w:val="00BD1636"/>
    <w:rsid w:val="00BD25E6"/>
    <w:rsid w:val="00BD346D"/>
    <w:rsid w:val="00BD36AE"/>
    <w:rsid w:val="00BE19CB"/>
    <w:rsid w:val="00BE5C07"/>
    <w:rsid w:val="00BE6B3E"/>
    <w:rsid w:val="00BE771D"/>
    <w:rsid w:val="00BF02CC"/>
    <w:rsid w:val="00BF53C5"/>
    <w:rsid w:val="00C00B54"/>
    <w:rsid w:val="00C01FD2"/>
    <w:rsid w:val="00C05926"/>
    <w:rsid w:val="00C1105F"/>
    <w:rsid w:val="00C3224C"/>
    <w:rsid w:val="00C35797"/>
    <w:rsid w:val="00C37A37"/>
    <w:rsid w:val="00C4099D"/>
    <w:rsid w:val="00C413EB"/>
    <w:rsid w:val="00C4499E"/>
    <w:rsid w:val="00C511D6"/>
    <w:rsid w:val="00C51381"/>
    <w:rsid w:val="00C634F2"/>
    <w:rsid w:val="00C65F8E"/>
    <w:rsid w:val="00C76E3E"/>
    <w:rsid w:val="00C876D5"/>
    <w:rsid w:val="00C90869"/>
    <w:rsid w:val="00C90CFB"/>
    <w:rsid w:val="00C926C2"/>
    <w:rsid w:val="00C96857"/>
    <w:rsid w:val="00C97C47"/>
    <w:rsid w:val="00CB0AFA"/>
    <w:rsid w:val="00CC2448"/>
    <w:rsid w:val="00CC649E"/>
    <w:rsid w:val="00CD094E"/>
    <w:rsid w:val="00CD26E7"/>
    <w:rsid w:val="00CD421B"/>
    <w:rsid w:val="00CD4A1E"/>
    <w:rsid w:val="00CE2FE4"/>
    <w:rsid w:val="00CE6970"/>
    <w:rsid w:val="00CE736C"/>
    <w:rsid w:val="00CF05C9"/>
    <w:rsid w:val="00CF1334"/>
    <w:rsid w:val="00CF60AE"/>
    <w:rsid w:val="00D02EC9"/>
    <w:rsid w:val="00D03825"/>
    <w:rsid w:val="00D061B7"/>
    <w:rsid w:val="00D1191E"/>
    <w:rsid w:val="00D12FDC"/>
    <w:rsid w:val="00D13AD6"/>
    <w:rsid w:val="00D170C5"/>
    <w:rsid w:val="00D20325"/>
    <w:rsid w:val="00D221B5"/>
    <w:rsid w:val="00D25006"/>
    <w:rsid w:val="00D25717"/>
    <w:rsid w:val="00D327ED"/>
    <w:rsid w:val="00D32825"/>
    <w:rsid w:val="00D33154"/>
    <w:rsid w:val="00D3360A"/>
    <w:rsid w:val="00D345FE"/>
    <w:rsid w:val="00D346D1"/>
    <w:rsid w:val="00D34F03"/>
    <w:rsid w:val="00D35562"/>
    <w:rsid w:val="00D40FB6"/>
    <w:rsid w:val="00D43E79"/>
    <w:rsid w:val="00D45AAC"/>
    <w:rsid w:val="00D47579"/>
    <w:rsid w:val="00D50B3C"/>
    <w:rsid w:val="00D518CD"/>
    <w:rsid w:val="00D5246F"/>
    <w:rsid w:val="00D537D0"/>
    <w:rsid w:val="00D544E2"/>
    <w:rsid w:val="00D545CA"/>
    <w:rsid w:val="00D55744"/>
    <w:rsid w:val="00D5615D"/>
    <w:rsid w:val="00D63069"/>
    <w:rsid w:val="00D63B05"/>
    <w:rsid w:val="00D702B8"/>
    <w:rsid w:val="00D709F6"/>
    <w:rsid w:val="00D7132C"/>
    <w:rsid w:val="00D73FB6"/>
    <w:rsid w:val="00D75185"/>
    <w:rsid w:val="00D77BF4"/>
    <w:rsid w:val="00D80457"/>
    <w:rsid w:val="00D80EAE"/>
    <w:rsid w:val="00D82AF2"/>
    <w:rsid w:val="00D84685"/>
    <w:rsid w:val="00D85BD0"/>
    <w:rsid w:val="00D865FB"/>
    <w:rsid w:val="00D8713C"/>
    <w:rsid w:val="00D87C48"/>
    <w:rsid w:val="00D96B41"/>
    <w:rsid w:val="00D96BB9"/>
    <w:rsid w:val="00DA1E2D"/>
    <w:rsid w:val="00DA3348"/>
    <w:rsid w:val="00DA5F25"/>
    <w:rsid w:val="00DA62DE"/>
    <w:rsid w:val="00DB5639"/>
    <w:rsid w:val="00DB7183"/>
    <w:rsid w:val="00DC1F8F"/>
    <w:rsid w:val="00DC5B07"/>
    <w:rsid w:val="00DD0726"/>
    <w:rsid w:val="00DD50B5"/>
    <w:rsid w:val="00DD5B2F"/>
    <w:rsid w:val="00DD6616"/>
    <w:rsid w:val="00DD7B6F"/>
    <w:rsid w:val="00DE3212"/>
    <w:rsid w:val="00DE33D6"/>
    <w:rsid w:val="00DE4637"/>
    <w:rsid w:val="00DE4CCB"/>
    <w:rsid w:val="00DE52CD"/>
    <w:rsid w:val="00DF26F1"/>
    <w:rsid w:val="00DF2952"/>
    <w:rsid w:val="00E00FE6"/>
    <w:rsid w:val="00E03454"/>
    <w:rsid w:val="00E04EE4"/>
    <w:rsid w:val="00E05DE3"/>
    <w:rsid w:val="00E065F4"/>
    <w:rsid w:val="00E12A4B"/>
    <w:rsid w:val="00E179C1"/>
    <w:rsid w:val="00E221A2"/>
    <w:rsid w:val="00E24895"/>
    <w:rsid w:val="00E2561A"/>
    <w:rsid w:val="00E27DC2"/>
    <w:rsid w:val="00E34CDF"/>
    <w:rsid w:val="00E3753A"/>
    <w:rsid w:val="00E37BEC"/>
    <w:rsid w:val="00E40F1D"/>
    <w:rsid w:val="00E515E0"/>
    <w:rsid w:val="00E52BDC"/>
    <w:rsid w:val="00E544B6"/>
    <w:rsid w:val="00E54EDC"/>
    <w:rsid w:val="00E616C9"/>
    <w:rsid w:val="00E61B3C"/>
    <w:rsid w:val="00E63748"/>
    <w:rsid w:val="00E649C5"/>
    <w:rsid w:val="00E6500F"/>
    <w:rsid w:val="00E661F4"/>
    <w:rsid w:val="00E711D7"/>
    <w:rsid w:val="00E71E2F"/>
    <w:rsid w:val="00E71EC8"/>
    <w:rsid w:val="00E80866"/>
    <w:rsid w:val="00E821D2"/>
    <w:rsid w:val="00E85D93"/>
    <w:rsid w:val="00E9455B"/>
    <w:rsid w:val="00E94A21"/>
    <w:rsid w:val="00E95527"/>
    <w:rsid w:val="00EA248D"/>
    <w:rsid w:val="00EA3C0A"/>
    <w:rsid w:val="00EA3D21"/>
    <w:rsid w:val="00EA4DF3"/>
    <w:rsid w:val="00EA6901"/>
    <w:rsid w:val="00EA6CA5"/>
    <w:rsid w:val="00EB04CC"/>
    <w:rsid w:val="00EB1DDA"/>
    <w:rsid w:val="00EB254C"/>
    <w:rsid w:val="00EB35A9"/>
    <w:rsid w:val="00EB545F"/>
    <w:rsid w:val="00EB7865"/>
    <w:rsid w:val="00EC1BDF"/>
    <w:rsid w:val="00ED1935"/>
    <w:rsid w:val="00ED1D59"/>
    <w:rsid w:val="00ED3095"/>
    <w:rsid w:val="00ED3F83"/>
    <w:rsid w:val="00ED4C90"/>
    <w:rsid w:val="00ED637E"/>
    <w:rsid w:val="00EE1ACE"/>
    <w:rsid w:val="00EE429E"/>
    <w:rsid w:val="00EE479A"/>
    <w:rsid w:val="00EF0561"/>
    <w:rsid w:val="00EF2112"/>
    <w:rsid w:val="00EF7306"/>
    <w:rsid w:val="00EF753C"/>
    <w:rsid w:val="00F00806"/>
    <w:rsid w:val="00F01D1D"/>
    <w:rsid w:val="00F022AE"/>
    <w:rsid w:val="00F02BBD"/>
    <w:rsid w:val="00F11A40"/>
    <w:rsid w:val="00F13B7C"/>
    <w:rsid w:val="00F1499D"/>
    <w:rsid w:val="00F1609C"/>
    <w:rsid w:val="00F17516"/>
    <w:rsid w:val="00F27325"/>
    <w:rsid w:val="00F30A83"/>
    <w:rsid w:val="00F361D1"/>
    <w:rsid w:val="00F36B45"/>
    <w:rsid w:val="00F41D41"/>
    <w:rsid w:val="00F434AA"/>
    <w:rsid w:val="00F43B0D"/>
    <w:rsid w:val="00F44016"/>
    <w:rsid w:val="00F4799A"/>
    <w:rsid w:val="00F537C2"/>
    <w:rsid w:val="00F53961"/>
    <w:rsid w:val="00F54FBA"/>
    <w:rsid w:val="00F55E54"/>
    <w:rsid w:val="00F60A38"/>
    <w:rsid w:val="00F62844"/>
    <w:rsid w:val="00F6660B"/>
    <w:rsid w:val="00F66EE9"/>
    <w:rsid w:val="00F672EE"/>
    <w:rsid w:val="00F70715"/>
    <w:rsid w:val="00F71950"/>
    <w:rsid w:val="00F72642"/>
    <w:rsid w:val="00F72A8D"/>
    <w:rsid w:val="00F72B47"/>
    <w:rsid w:val="00F7769D"/>
    <w:rsid w:val="00F77904"/>
    <w:rsid w:val="00F77EEF"/>
    <w:rsid w:val="00F8355A"/>
    <w:rsid w:val="00F91967"/>
    <w:rsid w:val="00F964CB"/>
    <w:rsid w:val="00FA0AFD"/>
    <w:rsid w:val="00FB18DB"/>
    <w:rsid w:val="00FB5EA7"/>
    <w:rsid w:val="00FB720B"/>
    <w:rsid w:val="00FC649E"/>
    <w:rsid w:val="00FD1483"/>
    <w:rsid w:val="00FD33A5"/>
    <w:rsid w:val="00FD4C85"/>
    <w:rsid w:val="00FD67F0"/>
    <w:rsid w:val="00FE1DBD"/>
    <w:rsid w:val="00FE41B6"/>
    <w:rsid w:val="00FF162E"/>
    <w:rsid w:val="00FF35E6"/>
    <w:rsid w:val="00FF48C1"/>
    <w:rsid w:val="00FF4981"/>
    <w:rsid w:val="00FF6D32"/>
    <w:rsid w:val="00FF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A74E3"/>
  <w15:chartTrackingRefBased/>
  <w15:docId w15:val="{4A2EC401-2C8B-4847-A50E-57368A92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616"/>
    <w:pPr>
      <w:ind w:left="720"/>
      <w:contextualSpacing/>
    </w:pPr>
  </w:style>
  <w:style w:type="paragraph" w:styleId="Header">
    <w:name w:val="header"/>
    <w:basedOn w:val="Normal"/>
    <w:link w:val="HeaderChar"/>
    <w:uiPriority w:val="99"/>
    <w:unhideWhenUsed/>
    <w:rsid w:val="0090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0A3"/>
  </w:style>
  <w:style w:type="paragraph" w:styleId="Footer">
    <w:name w:val="footer"/>
    <w:basedOn w:val="Normal"/>
    <w:link w:val="FooterChar"/>
    <w:uiPriority w:val="99"/>
    <w:unhideWhenUsed/>
    <w:rsid w:val="0090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0A3"/>
  </w:style>
  <w:style w:type="character" w:styleId="Hyperlink">
    <w:name w:val="Hyperlink"/>
    <w:basedOn w:val="DefaultParagraphFont"/>
    <w:uiPriority w:val="99"/>
    <w:unhideWhenUsed/>
    <w:rsid w:val="003811FA"/>
    <w:rPr>
      <w:color w:val="0563C1" w:themeColor="hyperlink"/>
      <w:u w:val="single"/>
    </w:rPr>
  </w:style>
  <w:style w:type="character" w:styleId="UnresolvedMention">
    <w:name w:val="Unresolved Mention"/>
    <w:basedOn w:val="DefaultParagraphFont"/>
    <w:uiPriority w:val="99"/>
    <w:semiHidden/>
    <w:unhideWhenUsed/>
    <w:rsid w:val="00381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1967">
      <w:bodyDiv w:val="1"/>
      <w:marLeft w:val="0"/>
      <w:marRight w:val="0"/>
      <w:marTop w:val="0"/>
      <w:marBottom w:val="0"/>
      <w:divBdr>
        <w:top w:val="none" w:sz="0" w:space="0" w:color="auto"/>
        <w:left w:val="none" w:sz="0" w:space="0" w:color="auto"/>
        <w:bottom w:val="none" w:sz="0" w:space="0" w:color="auto"/>
        <w:right w:val="none" w:sz="0" w:space="0" w:color="auto"/>
      </w:divBdr>
    </w:div>
    <w:div w:id="690377621">
      <w:bodyDiv w:val="1"/>
      <w:marLeft w:val="0"/>
      <w:marRight w:val="0"/>
      <w:marTop w:val="0"/>
      <w:marBottom w:val="0"/>
      <w:divBdr>
        <w:top w:val="none" w:sz="0" w:space="0" w:color="auto"/>
        <w:left w:val="none" w:sz="0" w:space="0" w:color="auto"/>
        <w:bottom w:val="none" w:sz="0" w:space="0" w:color="auto"/>
        <w:right w:val="none" w:sz="0" w:space="0" w:color="auto"/>
      </w:divBdr>
    </w:div>
    <w:div w:id="7268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5EAA-4A3F-4B4D-9EF4-ED0D48C9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Matile, Miles [HMPS]</dc:creator>
  <cp:keywords/>
  <dc:description/>
  <cp:lastModifiedBy>miles matile</cp:lastModifiedBy>
  <cp:revision>16</cp:revision>
  <cp:lastPrinted>2023-11-13T18:04:00Z</cp:lastPrinted>
  <dcterms:created xsi:type="dcterms:W3CDTF">2023-12-06T06:55:00Z</dcterms:created>
  <dcterms:modified xsi:type="dcterms:W3CDTF">2024-01-07T08:23:00Z</dcterms:modified>
</cp:coreProperties>
</file>