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72FC" w14:textId="77777777" w:rsidR="001A6103" w:rsidRDefault="001A6103" w:rsidP="001A6103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CEIRIOG UCHAF COMMUNITY COUNCIL</w:t>
      </w:r>
    </w:p>
    <w:p w14:paraId="7BE4225B" w14:textId="688817C1" w:rsidR="001A6103" w:rsidRDefault="001A6103" w:rsidP="001A6103">
      <w:pPr>
        <w:pStyle w:val="Body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Public Meeting 26 </w:t>
      </w:r>
      <w:r w:rsidR="00003390">
        <w:rPr>
          <w:b/>
          <w:bCs/>
          <w:lang w:val="en-US"/>
        </w:rPr>
        <w:t>November</w:t>
      </w:r>
      <w:r>
        <w:rPr>
          <w:b/>
          <w:bCs/>
          <w:lang w:val="en-US"/>
        </w:rPr>
        <w:t xml:space="preserve"> 2024 to Consider Views on the Proposed Creation </w:t>
      </w:r>
    </w:p>
    <w:p w14:paraId="7A070413" w14:textId="77777777" w:rsidR="001A6103" w:rsidRDefault="001A6103" w:rsidP="001A6103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of a National Park </w:t>
      </w:r>
    </w:p>
    <w:p w14:paraId="7A345964" w14:textId="77777777" w:rsidR="001A6103" w:rsidRDefault="001A6103" w:rsidP="001A6103">
      <w:pPr>
        <w:pStyle w:val="Body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Speakers: Ash Pearce &amp; Keith Davies (NRW) Trevor Bates WCBC</w:t>
      </w:r>
    </w:p>
    <w:p w14:paraId="5D6DE73A" w14:textId="1915BC17" w:rsidR="001A6103" w:rsidRPr="001A6103" w:rsidRDefault="001A6103" w:rsidP="001A6103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Arguments From The Floor</w:t>
      </w: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14D99" w14:paraId="27E75C3E" w14:textId="77777777">
        <w:trPr>
          <w:trHeight w:val="57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83B9" w14:textId="77777777" w:rsidR="00A14D99" w:rsidRDefault="00000000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ARGUMENTS FOR NATIONAL PARK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F49F" w14:textId="77777777" w:rsidR="00A14D9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ARGUMENTS AGAINST NATIONAL PARK</w:t>
            </w:r>
          </w:p>
        </w:tc>
      </w:tr>
      <w:tr w:rsidR="00A14D99" w14:paraId="3D47989C" w14:textId="77777777">
        <w:trPr>
          <w:trHeight w:val="1093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8040" w14:textId="77777777" w:rsidR="00A14D99" w:rsidRDefault="00A14D99">
            <w:pPr>
              <w:pStyle w:val="Body"/>
              <w:spacing w:after="0" w:line="240" w:lineRule="auto"/>
              <w:rPr>
                <w:lang w:val="en-US"/>
              </w:rPr>
            </w:pPr>
          </w:p>
          <w:p w14:paraId="00A70D44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Managed and gradual increase in tourism –see South Downs NP experience. Evidence of managed footfall in other NPs</w:t>
            </w:r>
          </w:p>
          <w:p w14:paraId="23B4A07A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additional cost to having a NP- If approved Welsh Assembly will full-fund to Councils</w:t>
            </w:r>
          </w:p>
          <w:p w14:paraId="637D39B1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Funding for a NP will be more sophisticated than current funding to County Councils allowing better focus on land management.</w:t>
            </w:r>
          </w:p>
          <w:p w14:paraId="561B2AAE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Unified approach to countryside and bio-diversity management. Other NPs are in the highest range of bio-diversity league tables</w:t>
            </w:r>
          </w:p>
          <w:p w14:paraId="6B41429B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Increased funding for agriculture (but no details) </w:t>
            </w:r>
          </w:p>
          <w:p w14:paraId="41A515A4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additional regulations – Council’s existing powers transferred to a National Park Authority if approved.</w:t>
            </w:r>
          </w:p>
          <w:p w14:paraId="753C0C9E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Deployment of dedicated staff through the Ranger Service for the public and a dedicated teams to work with landowners</w:t>
            </w:r>
          </w:p>
          <w:p w14:paraId="1BBCF3A6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NP has the potential to showcase North Wales produce.</w:t>
            </w:r>
          </w:p>
          <w:p w14:paraId="3ADBF0A9" w14:textId="77777777" w:rsidR="00A14D99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Use of Article 4 by Gwynedd to restrict 2</w:t>
            </w:r>
            <w:r>
              <w:rPr>
                <w:vertAlign w:val="superscript"/>
              </w:rPr>
              <w:t>nd</w:t>
            </w:r>
            <w:r>
              <w:t xml:space="preserve"> homes in Eyri.</w:t>
            </w:r>
          </w:p>
          <w:p w14:paraId="22AC5691" w14:textId="77777777" w:rsidR="00A14D9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NPs do encourage the building of affordable homes</w:t>
            </w:r>
          </w:p>
          <w:p w14:paraId="4881C3FB" w14:textId="77777777" w:rsidR="00A14D99" w:rsidRDefault="00A14D99">
            <w:pPr>
              <w:pStyle w:val="Body"/>
              <w:spacing w:after="0" w:line="240" w:lineRule="auto"/>
              <w:rPr>
                <w:lang w:val="en-US"/>
              </w:rPr>
            </w:pPr>
          </w:p>
          <w:p w14:paraId="35483CB7" w14:textId="77777777" w:rsidR="00A14D99" w:rsidRDefault="00A14D99">
            <w:pPr>
              <w:pStyle w:val="Body"/>
              <w:spacing w:after="0" w:line="240" w:lineRule="auto"/>
              <w:rPr>
                <w:lang w:val="en-US"/>
              </w:rPr>
            </w:pPr>
          </w:p>
          <w:p w14:paraId="2F4E0BBA" w14:textId="77777777" w:rsidR="00A14D99" w:rsidRDefault="00A14D99">
            <w:pPr>
              <w:pStyle w:val="Body"/>
              <w:spacing w:after="0" w:line="240" w:lineRule="auto"/>
              <w:rPr>
                <w:lang w:val="en-US"/>
              </w:rPr>
            </w:pPr>
          </w:p>
          <w:p w14:paraId="6024B0D7" w14:textId="77777777" w:rsidR="00A14D99" w:rsidRDefault="00A14D99">
            <w:pPr>
              <w:pStyle w:val="Body"/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12E0" w14:textId="77777777" w:rsidR="00A14D99" w:rsidRDefault="00A14D99">
            <w:pPr>
              <w:pStyle w:val="Body"/>
              <w:spacing w:after="0" w:line="240" w:lineRule="auto"/>
              <w:rPr>
                <w:lang w:val="en-US"/>
              </w:rPr>
            </w:pPr>
          </w:p>
          <w:p w14:paraId="105E155D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NEWNP does not meet the criteria for ‘Natural’ beauty</w:t>
            </w:r>
          </w:p>
          <w:p w14:paraId="0466392D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Concerns about Access to the public, access for emergency services, open space management, </w:t>
            </w:r>
          </w:p>
          <w:p w14:paraId="60AC2326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Fire-risk, damage.</w:t>
            </w:r>
          </w:p>
          <w:p w14:paraId="46CD64A9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How will a NP be funded?</w:t>
            </w:r>
          </w:p>
          <w:p w14:paraId="509B8AE6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Lack of existing infrastructure – roads, hospitals are already under too much pressure</w:t>
            </w:r>
          </w:p>
          <w:p w14:paraId="7A2C7BC8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No guarantees about sustainable funding – frequent changes to organic-hedging.</w:t>
            </w:r>
          </w:p>
          <w:p w14:paraId="1795ACE2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Additional funding required for staffing- who will pay?</w:t>
            </w:r>
          </w:p>
          <w:p w14:paraId="64160C14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Influence of NP Authority on current land management like game bird release. </w:t>
            </w:r>
          </w:p>
          <w:p w14:paraId="3CDA3B06" w14:textId="77777777" w:rsidR="00A14D9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Impact of Hospitality Levy</w:t>
            </w:r>
          </w:p>
          <w:p w14:paraId="1B173444" w14:textId="77777777" w:rsidR="00A14D9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Welsh  Government finances for NP will not come to local communities.</w:t>
            </w:r>
          </w:p>
          <w:p w14:paraId="643CDB6F" w14:textId="77777777" w:rsidR="00A14D9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Impact on public services from increased fire-risk, accidents.</w:t>
            </w:r>
          </w:p>
          <w:p w14:paraId="0DBB1D26" w14:textId="77777777" w:rsidR="00A14D9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Evidence from existing NPs that outcomes from bio-diversity investment is not significant to non-NP land management.</w:t>
            </w:r>
          </w:p>
          <w:p w14:paraId="5E59FCE4" w14:textId="77777777" w:rsidR="00A14D99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Housing costs for the next generation will be 25% higher.</w:t>
            </w:r>
          </w:p>
        </w:tc>
      </w:tr>
    </w:tbl>
    <w:p w14:paraId="7EB67415" w14:textId="77777777" w:rsidR="00A14D99" w:rsidRDefault="00000000" w:rsidP="001A6103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31A17B5" wp14:editId="1AE561F3">
                <wp:simplePos x="0" y="0"/>
                <wp:positionH relativeFrom="margin">
                  <wp:align>right</wp:align>
                </wp:positionH>
                <wp:positionV relativeFrom="page">
                  <wp:posOffset>125731</wp:posOffset>
                </wp:positionV>
                <wp:extent cx="5727700" cy="45719"/>
                <wp:effectExtent l="0" t="19050" r="0" b="12065"/>
                <wp:wrapTopAndBottom distT="152400" distB="152400"/>
                <wp:docPr id="1073741825" name="officeArt object" descr="CEIRIOG UCHAF COMMUNITY COUNCIL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727700" cy="45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86E08A" w14:textId="77777777" w:rsidR="00A14D99" w:rsidRDefault="00A14D99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A17B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EIRIOG UCHAF COMMUNITY COUNCIL…" style="position:absolute;margin-left:399.8pt;margin-top:9.9pt;width:451pt;height:3.6pt;flip:y;z-index:251659264;visibility:visible;mso-wrap-style:square;mso-height-percent:0;mso-wrap-distance-left:12pt;mso-wrap-distance-top:12pt;mso-wrap-distance-right:12pt;mso-wrap-distance-bottom:12pt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7986E08A" w14:textId="77777777" w:rsidR="00A14D99" w:rsidRDefault="00A14D99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38903A8C" w14:textId="77777777" w:rsidR="00A14D99" w:rsidRDefault="00000000">
      <w:pPr>
        <w:pStyle w:val="Body"/>
        <w:jc w:val="center"/>
      </w:pPr>
      <w:r>
        <w:rPr>
          <w:lang w:val="en-US"/>
        </w:rPr>
        <w:t>Facebook Noted Issues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14D99" w14:paraId="4EB29549" w14:textId="77777777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DC83" w14:textId="77777777" w:rsidR="00A14D99" w:rsidRDefault="00000000">
            <w:pPr>
              <w:pStyle w:val="Body"/>
            </w:pPr>
            <w:r>
              <w:rPr>
                <w:lang w:val="en-US"/>
              </w:rPr>
              <w:t>FOR A NATIONAL PARK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444A" w14:textId="77777777" w:rsidR="00A14D99" w:rsidRDefault="00000000">
            <w:pPr>
              <w:pStyle w:val="Body"/>
              <w:spacing w:after="0" w:line="240" w:lineRule="auto"/>
            </w:pPr>
            <w:r>
              <w:rPr>
                <w:lang w:val="en-US"/>
              </w:rPr>
              <w:t>AGAINST A NATIONAL PARK</w:t>
            </w:r>
          </w:p>
        </w:tc>
      </w:tr>
      <w:tr w:rsidR="00A14D99" w14:paraId="0EA5CA53" w14:textId="77777777">
        <w:trPr>
          <w:trHeight w:val="50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F985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Increased controls for preservation</w:t>
            </w:r>
          </w:p>
          <w:p w14:paraId="4A1241A7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Enhanced conservation</w:t>
            </w:r>
          </w:p>
          <w:p w14:paraId="396D7172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Increased educational awareness of the natural environment</w:t>
            </w:r>
          </w:p>
          <w:p w14:paraId="36A5EAB9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Sustainable tourism</w:t>
            </w:r>
          </w:p>
          <w:p w14:paraId="162A798D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Job creation</w:t>
            </w:r>
          </w:p>
          <w:p w14:paraId="7685CE7E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Investment in infrastructure</w:t>
            </w:r>
          </w:p>
          <w:p w14:paraId="064FA16D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Increased property values</w:t>
            </w:r>
          </w:p>
          <w:p w14:paraId="37F08A92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Improved access to outdoor recreation</w:t>
            </w:r>
          </w:p>
          <w:p w14:paraId="2200D0D1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Potential grant and subsidy opportunities</w:t>
            </w:r>
          </w:p>
          <w:p w14:paraId="1457AA3C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Increased agri-tourism</w:t>
            </w:r>
          </w:p>
          <w:p w14:paraId="022A7E24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Enhanced protection of Historical Sites</w:t>
            </w:r>
          </w:p>
          <w:p w14:paraId="3335E35A" w14:textId="77777777" w:rsidR="00A14D9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Local representation of NP Authorities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B6FC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Stricter planning controls</w:t>
            </w:r>
          </w:p>
          <w:p w14:paraId="33FBB05F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Higher costs for building and renovation</w:t>
            </w:r>
          </w:p>
          <w:p w14:paraId="59AA09A5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Congestion</w:t>
            </w:r>
          </w:p>
          <w:p w14:paraId="6B40F6AD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Higher cost of living – property values</w:t>
            </w:r>
          </w:p>
          <w:p w14:paraId="36442EBA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‘Tourist pricing’ on goods and services</w:t>
            </w:r>
          </w:p>
          <w:p w14:paraId="70C1745A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Pressures on public services</w:t>
            </w:r>
          </w:p>
          <w:p w14:paraId="48999848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Potential restriction of on retail and commercial activities</w:t>
            </w:r>
          </w:p>
          <w:p w14:paraId="4773D819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Risk of environmental degradation</w:t>
            </w:r>
          </w:p>
          <w:p w14:paraId="42361E09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Limitation on agricultural activities</w:t>
            </w:r>
          </w:p>
          <w:p w14:paraId="312B08C7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Job instability – seasonal tourism</w:t>
            </w:r>
          </w:p>
          <w:p w14:paraId="5AFC7509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COmples regulation</w:t>
            </w:r>
          </w:p>
          <w:p w14:paraId="2222C3B2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Community demographics</w:t>
            </w:r>
          </w:p>
          <w:p w14:paraId="2ABA4CF2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Impact on traditional lifestyles</w:t>
            </w:r>
          </w:p>
          <w:p w14:paraId="4826AC1E" w14:textId="77777777" w:rsidR="00A14D9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Current road infrastructure</w:t>
            </w:r>
          </w:p>
        </w:tc>
      </w:tr>
    </w:tbl>
    <w:p w14:paraId="094F9A50" w14:textId="77777777" w:rsidR="00A14D99" w:rsidRDefault="00A14D99">
      <w:pPr>
        <w:pStyle w:val="Body"/>
        <w:widowControl w:val="0"/>
        <w:spacing w:line="240" w:lineRule="auto"/>
        <w:rPr>
          <w:lang w:val="en-US"/>
        </w:rPr>
      </w:pPr>
    </w:p>
    <w:p w14:paraId="4DDF9F77" w14:textId="77777777" w:rsidR="00A14D99" w:rsidRDefault="00A14D99">
      <w:pPr>
        <w:pStyle w:val="Body"/>
        <w:widowControl w:val="0"/>
        <w:spacing w:line="240" w:lineRule="auto"/>
        <w:rPr>
          <w:lang w:val="en-US"/>
        </w:rPr>
      </w:pPr>
    </w:p>
    <w:p w14:paraId="16F57F1C" w14:textId="6CEB64A4" w:rsidR="00A14D99" w:rsidRDefault="00000000">
      <w:pPr>
        <w:pStyle w:val="Body"/>
        <w:widowControl w:val="0"/>
        <w:spacing w:line="240" w:lineRule="auto"/>
        <w:jc w:val="center"/>
      </w:pPr>
      <w:r>
        <w:rPr>
          <w:lang w:val="en-US"/>
        </w:rPr>
        <w:t xml:space="preserve">A straw poll at the end of the meeting of </w:t>
      </w:r>
      <w:r w:rsidR="001A6103">
        <w:rPr>
          <w:lang w:val="en-US"/>
        </w:rPr>
        <w:t>@</w:t>
      </w:r>
      <w:r>
        <w:rPr>
          <w:lang w:val="en-US"/>
        </w:rPr>
        <w:t xml:space="preserve">100 attendees showed only ten votes in favour of the creation of a National Park. </w:t>
      </w:r>
    </w:p>
    <w:sectPr w:rsidR="00A14D99">
      <w:headerReference w:type="default" r:id="rId7"/>
      <w:footerReference w:type="default" r:id="rId8"/>
      <w:pgSz w:w="11900" w:h="16840"/>
      <w:pgMar w:top="851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9024" w14:textId="77777777" w:rsidR="00BE331E" w:rsidRDefault="00BE331E">
      <w:r>
        <w:separator/>
      </w:r>
    </w:p>
  </w:endnote>
  <w:endnote w:type="continuationSeparator" w:id="0">
    <w:p w14:paraId="56F7D0E4" w14:textId="77777777" w:rsidR="00BE331E" w:rsidRDefault="00BE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A270" w14:textId="77777777" w:rsidR="00A14D99" w:rsidRDefault="00A14D9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BB0E9" w14:textId="77777777" w:rsidR="00BE331E" w:rsidRDefault="00BE331E">
      <w:r>
        <w:separator/>
      </w:r>
    </w:p>
  </w:footnote>
  <w:footnote w:type="continuationSeparator" w:id="0">
    <w:p w14:paraId="0ADBAA89" w14:textId="77777777" w:rsidR="00BE331E" w:rsidRDefault="00BE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39FC" w14:textId="77777777" w:rsidR="00A14D99" w:rsidRDefault="00A14D9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4B8E"/>
    <w:multiLevelType w:val="hybridMultilevel"/>
    <w:tmpl w:val="A732B0A6"/>
    <w:lvl w:ilvl="0" w:tplc="43EE6A3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800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42F7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2414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E55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2700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058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59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8A5A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F620F4"/>
    <w:multiLevelType w:val="hybridMultilevel"/>
    <w:tmpl w:val="CC0ED5E0"/>
    <w:lvl w:ilvl="0" w:tplc="79367AB0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EFE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61FB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C9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0D0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4FF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C5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96DA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281C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5B383D"/>
    <w:multiLevelType w:val="hybridMultilevel"/>
    <w:tmpl w:val="8A30ED14"/>
    <w:lvl w:ilvl="0" w:tplc="C7C694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CACC6A">
      <w:start w:val="1"/>
      <w:numFmt w:val="bullet"/>
      <w:lvlText w:val="o"/>
      <w:lvlJc w:val="left"/>
      <w:pPr>
        <w:ind w:left="10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B4B0CA">
      <w:start w:val="1"/>
      <w:numFmt w:val="bullet"/>
      <w:lvlText w:val="▪"/>
      <w:lvlJc w:val="left"/>
      <w:pPr>
        <w:ind w:left="17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25B3C">
      <w:start w:val="1"/>
      <w:numFmt w:val="bullet"/>
      <w:lvlText w:val="·"/>
      <w:lvlJc w:val="left"/>
      <w:pPr>
        <w:ind w:left="2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CBF74">
      <w:start w:val="1"/>
      <w:numFmt w:val="bullet"/>
      <w:lvlText w:val="o"/>
      <w:lvlJc w:val="left"/>
      <w:pPr>
        <w:ind w:left="3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0F0CE">
      <w:start w:val="1"/>
      <w:numFmt w:val="bullet"/>
      <w:lvlText w:val="▪"/>
      <w:lvlJc w:val="left"/>
      <w:pPr>
        <w:ind w:left="3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E1E78">
      <w:start w:val="1"/>
      <w:numFmt w:val="bullet"/>
      <w:lvlText w:val="·"/>
      <w:lvlJc w:val="left"/>
      <w:pPr>
        <w:ind w:left="4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EFDBE">
      <w:start w:val="1"/>
      <w:numFmt w:val="bullet"/>
      <w:lvlText w:val="o"/>
      <w:lvlJc w:val="left"/>
      <w:pPr>
        <w:ind w:left="5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0C1AC">
      <w:start w:val="1"/>
      <w:numFmt w:val="bullet"/>
      <w:lvlText w:val="▪"/>
      <w:lvlJc w:val="left"/>
      <w:pPr>
        <w:ind w:left="6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D24F0E"/>
    <w:multiLevelType w:val="hybridMultilevel"/>
    <w:tmpl w:val="20907B02"/>
    <w:lvl w:ilvl="0" w:tplc="71903A60">
      <w:start w:val="1"/>
      <w:numFmt w:val="bullet"/>
      <w:lvlText w:val="·"/>
      <w:lvlJc w:val="left"/>
      <w:pPr>
        <w:ind w:left="457" w:hanging="4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19BE">
      <w:start w:val="1"/>
      <w:numFmt w:val="bullet"/>
      <w:lvlText w:val="o"/>
      <w:lvlJc w:val="left"/>
      <w:pPr>
        <w:ind w:left="117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C5F3E">
      <w:start w:val="1"/>
      <w:numFmt w:val="bullet"/>
      <w:lvlText w:val="▪"/>
      <w:lvlJc w:val="left"/>
      <w:pPr>
        <w:ind w:left="189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0238A">
      <w:start w:val="1"/>
      <w:numFmt w:val="bullet"/>
      <w:lvlText w:val="·"/>
      <w:lvlJc w:val="left"/>
      <w:pPr>
        <w:ind w:left="2617" w:hanging="4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E045E">
      <w:start w:val="1"/>
      <w:numFmt w:val="bullet"/>
      <w:lvlText w:val="o"/>
      <w:lvlJc w:val="left"/>
      <w:pPr>
        <w:ind w:left="333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A38E6">
      <w:start w:val="1"/>
      <w:numFmt w:val="bullet"/>
      <w:lvlText w:val="▪"/>
      <w:lvlJc w:val="left"/>
      <w:pPr>
        <w:ind w:left="405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A07CA">
      <w:start w:val="1"/>
      <w:numFmt w:val="bullet"/>
      <w:lvlText w:val="·"/>
      <w:lvlJc w:val="left"/>
      <w:pPr>
        <w:ind w:left="4777" w:hanging="4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E535A">
      <w:start w:val="1"/>
      <w:numFmt w:val="bullet"/>
      <w:lvlText w:val="o"/>
      <w:lvlJc w:val="left"/>
      <w:pPr>
        <w:ind w:left="549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A52E0">
      <w:start w:val="1"/>
      <w:numFmt w:val="bullet"/>
      <w:lvlText w:val="▪"/>
      <w:lvlJc w:val="left"/>
      <w:pPr>
        <w:ind w:left="6217" w:hanging="4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365375">
    <w:abstractNumId w:val="1"/>
  </w:num>
  <w:num w:numId="2" w16cid:durableId="1322853948">
    <w:abstractNumId w:val="1"/>
    <w:lvlOverride w:ilvl="0">
      <w:lvl w:ilvl="0" w:tplc="79367AB0">
        <w:start w:val="1"/>
        <w:numFmt w:val="decimal"/>
        <w:lvlText w:val="(%1)"/>
        <w:lvlJc w:val="left"/>
        <w:pPr>
          <w:ind w:left="59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EFE8A">
        <w:start w:val="1"/>
        <w:numFmt w:val="lowerLetter"/>
        <w:lvlText w:val="%2."/>
        <w:lvlJc w:val="left"/>
        <w:pPr>
          <w:ind w:left="13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861FB2">
        <w:start w:val="1"/>
        <w:numFmt w:val="lowerRoman"/>
        <w:lvlText w:val="%3."/>
        <w:lvlJc w:val="left"/>
        <w:pPr>
          <w:ind w:left="203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C934A">
        <w:start w:val="1"/>
        <w:numFmt w:val="decimal"/>
        <w:lvlText w:val="%4."/>
        <w:lvlJc w:val="left"/>
        <w:pPr>
          <w:ind w:left="27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F0D0FC">
        <w:start w:val="1"/>
        <w:numFmt w:val="lowerLetter"/>
        <w:lvlText w:val="%5."/>
        <w:lvlJc w:val="left"/>
        <w:pPr>
          <w:ind w:left="347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84FF42">
        <w:start w:val="1"/>
        <w:numFmt w:val="lowerRoman"/>
        <w:lvlText w:val="%6."/>
        <w:lvlJc w:val="left"/>
        <w:pPr>
          <w:ind w:left="419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C5D2E">
        <w:start w:val="1"/>
        <w:numFmt w:val="decimal"/>
        <w:lvlText w:val="%7."/>
        <w:lvlJc w:val="left"/>
        <w:pPr>
          <w:ind w:left="491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96DA24">
        <w:start w:val="1"/>
        <w:numFmt w:val="lowerLetter"/>
        <w:lvlText w:val="%8."/>
        <w:lvlJc w:val="left"/>
        <w:pPr>
          <w:ind w:left="56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E281C6">
        <w:start w:val="1"/>
        <w:numFmt w:val="lowerRoman"/>
        <w:lvlText w:val="%9."/>
        <w:lvlJc w:val="left"/>
        <w:pPr>
          <w:ind w:left="635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76006088">
    <w:abstractNumId w:val="0"/>
  </w:num>
  <w:num w:numId="4" w16cid:durableId="679621317">
    <w:abstractNumId w:val="0"/>
    <w:lvlOverride w:ilvl="0">
      <w:lvl w:ilvl="0" w:tplc="43EE6A3E">
        <w:start w:val="1"/>
        <w:numFmt w:val="decimal"/>
        <w:lvlText w:val="(%1)"/>
        <w:lvlJc w:val="left"/>
        <w:pPr>
          <w:ind w:left="7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B8008C">
        <w:start w:val="1"/>
        <w:numFmt w:val="lowerLetter"/>
        <w:lvlText w:val="%2."/>
        <w:lvlJc w:val="left"/>
        <w:pPr>
          <w:ind w:left="144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042F76">
        <w:start w:val="1"/>
        <w:numFmt w:val="lowerRoman"/>
        <w:lvlText w:val="%3."/>
        <w:lvlJc w:val="left"/>
        <w:pPr>
          <w:ind w:left="2160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2414A2">
        <w:start w:val="1"/>
        <w:numFmt w:val="decimal"/>
        <w:lvlText w:val="%4."/>
        <w:lvlJc w:val="left"/>
        <w:pPr>
          <w:ind w:left="28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EE55FE">
        <w:start w:val="1"/>
        <w:numFmt w:val="lowerLetter"/>
        <w:lvlText w:val="%5."/>
        <w:lvlJc w:val="left"/>
        <w:pPr>
          <w:ind w:left="360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427008">
        <w:start w:val="1"/>
        <w:numFmt w:val="lowerRoman"/>
        <w:lvlText w:val="%6."/>
        <w:lvlJc w:val="left"/>
        <w:pPr>
          <w:ind w:left="4320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05806">
        <w:start w:val="1"/>
        <w:numFmt w:val="decimal"/>
        <w:lvlText w:val="%7."/>
        <w:lvlJc w:val="left"/>
        <w:pPr>
          <w:ind w:left="504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8593E">
        <w:start w:val="1"/>
        <w:numFmt w:val="lowerLetter"/>
        <w:lvlText w:val="%8."/>
        <w:lvlJc w:val="left"/>
        <w:pPr>
          <w:ind w:left="576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8A5AE">
        <w:start w:val="1"/>
        <w:numFmt w:val="lowerRoman"/>
        <w:lvlText w:val="%9."/>
        <w:lvlJc w:val="left"/>
        <w:pPr>
          <w:ind w:left="6480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2956567">
    <w:abstractNumId w:val="0"/>
    <w:lvlOverride w:ilvl="0">
      <w:lvl w:ilvl="0" w:tplc="43EE6A3E">
        <w:start w:val="1"/>
        <w:numFmt w:val="decimal"/>
        <w:lvlText w:val="(%1)"/>
        <w:lvlJc w:val="left"/>
        <w:pPr>
          <w:ind w:left="72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B8008C">
        <w:start w:val="1"/>
        <w:numFmt w:val="lowerLetter"/>
        <w:lvlText w:val="%2."/>
        <w:lvlJc w:val="left"/>
        <w:pPr>
          <w:ind w:left="144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042F76">
        <w:start w:val="1"/>
        <w:numFmt w:val="lowerRoman"/>
        <w:lvlText w:val="%3."/>
        <w:lvlJc w:val="left"/>
        <w:pPr>
          <w:ind w:left="216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2414A2">
        <w:start w:val="1"/>
        <w:numFmt w:val="decimal"/>
        <w:lvlText w:val="%4."/>
        <w:lvlJc w:val="left"/>
        <w:pPr>
          <w:ind w:left="288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EE55FE">
        <w:start w:val="1"/>
        <w:numFmt w:val="lowerLetter"/>
        <w:lvlText w:val="%5."/>
        <w:lvlJc w:val="left"/>
        <w:pPr>
          <w:ind w:left="36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427008">
        <w:start w:val="1"/>
        <w:numFmt w:val="lowerRoman"/>
        <w:lvlText w:val="%6."/>
        <w:lvlJc w:val="left"/>
        <w:pPr>
          <w:ind w:left="432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05806">
        <w:start w:val="1"/>
        <w:numFmt w:val="decimal"/>
        <w:lvlText w:val="%7."/>
        <w:lvlJc w:val="left"/>
        <w:pPr>
          <w:ind w:left="504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8593E">
        <w:start w:val="1"/>
        <w:numFmt w:val="lowerLetter"/>
        <w:lvlText w:val="%8."/>
        <w:lvlJc w:val="left"/>
        <w:pPr>
          <w:ind w:left="576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8A5AE">
        <w:start w:val="1"/>
        <w:numFmt w:val="lowerRoman"/>
        <w:lvlText w:val="%9."/>
        <w:lvlJc w:val="left"/>
        <w:pPr>
          <w:ind w:left="648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779421528">
    <w:abstractNumId w:val="0"/>
    <w:lvlOverride w:ilvl="0">
      <w:lvl w:ilvl="0" w:tplc="43EE6A3E">
        <w:start w:val="1"/>
        <w:numFmt w:val="decimal"/>
        <w:lvlText w:val="(%1)"/>
        <w:lvlJc w:val="left"/>
        <w:pPr>
          <w:tabs>
            <w:tab w:val="left" w:pos="767"/>
          </w:tabs>
          <w:ind w:left="72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B8008C">
        <w:start w:val="1"/>
        <w:numFmt w:val="lowerLetter"/>
        <w:lvlText w:val="%2."/>
        <w:lvlJc w:val="left"/>
        <w:pPr>
          <w:tabs>
            <w:tab w:val="left" w:pos="767"/>
          </w:tabs>
          <w:ind w:left="144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042F76">
        <w:start w:val="1"/>
        <w:numFmt w:val="lowerRoman"/>
        <w:lvlText w:val="%3."/>
        <w:lvlJc w:val="left"/>
        <w:pPr>
          <w:tabs>
            <w:tab w:val="left" w:pos="767"/>
          </w:tabs>
          <w:ind w:left="216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2414A2">
        <w:start w:val="1"/>
        <w:numFmt w:val="decimal"/>
        <w:lvlText w:val="%4."/>
        <w:lvlJc w:val="left"/>
        <w:pPr>
          <w:tabs>
            <w:tab w:val="left" w:pos="767"/>
          </w:tabs>
          <w:ind w:left="288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EE55FE">
        <w:start w:val="1"/>
        <w:numFmt w:val="lowerLetter"/>
        <w:lvlText w:val="%5."/>
        <w:lvlJc w:val="left"/>
        <w:pPr>
          <w:tabs>
            <w:tab w:val="left" w:pos="767"/>
          </w:tabs>
          <w:ind w:left="36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427008">
        <w:start w:val="1"/>
        <w:numFmt w:val="lowerRoman"/>
        <w:lvlText w:val="%6."/>
        <w:lvlJc w:val="left"/>
        <w:pPr>
          <w:tabs>
            <w:tab w:val="left" w:pos="767"/>
          </w:tabs>
          <w:ind w:left="432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05806">
        <w:start w:val="1"/>
        <w:numFmt w:val="decimal"/>
        <w:lvlText w:val="%7."/>
        <w:lvlJc w:val="left"/>
        <w:pPr>
          <w:tabs>
            <w:tab w:val="left" w:pos="767"/>
          </w:tabs>
          <w:ind w:left="504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8593E">
        <w:start w:val="1"/>
        <w:numFmt w:val="lowerLetter"/>
        <w:lvlText w:val="%8."/>
        <w:lvlJc w:val="left"/>
        <w:pPr>
          <w:tabs>
            <w:tab w:val="left" w:pos="767"/>
          </w:tabs>
          <w:ind w:left="576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8A5AE">
        <w:start w:val="1"/>
        <w:numFmt w:val="lowerRoman"/>
        <w:lvlText w:val="%9."/>
        <w:lvlJc w:val="left"/>
        <w:pPr>
          <w:tabs>
            <w:tab w:val="left" w:pos="767"/>
          </w:tabs>
          <w:ind w:left="6480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97766619">
    <w:abstractNumId w:val="3"/>
  </w:num>
  <w:num w:numId="8" w16cid:durableId="146561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99"/>
    <w:rsid w:val="00003390"/>
    <w:rsid w:val="001A6103"/>
    <w:rsid w:val="00754705"/>
    <w:rsid w:val="008C589B"/>
    <w:rsid w:val="00A14D99"/>
    <w:rsid w:val="00A66035"/>
    <w:rsid w:val="00B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1524"/>
  <w15:docId w15:val="{4E6748E4-0BA9-4135-8FBA-B7A850F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matile</dc:creator>
  <cp:lastModifiedBy>miles matile</cp:lastModifiedBy>
  <cp:revision>3</cp:revision>
  <dcterms:created xsi:type="dcterms:W3CDTF">2024-12-01T16:35:00Z</dcterms:created>
  <dcterms:modified xsi:type="dcterms:W3CDTF">2024-12-04T07:58:00Z</dcterms:modified>
</cp:coreProperties>
</file>